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7C4F1" w14:textId="54C2BA7F" w:rsidR="00101814" w:rsidRDefault="0010181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31" w:lineRule="auto"/>
        <w:ind w:left="35" w:right="2269" w:hanging="1"/>
        <w:rPr>
          <w:rFonts w:ascii="Calibri" w:eastAsia="Calibri" w:hAnsi="Calibri" w:cs="Calibri"/>
          <w:color w:val="000000"/>
          <w:sz w:val="72"/>
          <w:szCs w:val="72"/>
        </w:rPr>
      </w:pPr>
      <w:r>
        <w:rPr>
          <w:rFonts w:ascii="Calibri" w:eastAsia="Calibri" w:hAnsi="Calibri" w:cs="Calibri"/>
          <w:noProof/>
          <w:color w:val="000000"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5FB1D54E" wp14:editId="688F35B8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13783235" cy="3905250"/>
            <wp:effectExtent l="0" t="0" r="9525" b="0"/>
            <wp:wrapNone/>
            <wp:docPr id="10373517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351756" name="Picture 103735175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8323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F533DE" w14:textId="781EE84D" w:rsidR="00101814" w:rsidRDefault="0010181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31" w:lineRule="auto"/>
        <w:ind w:left="35" w:right="2269" w:hanging="1"/>
        <w:rPr>
          <w:rFonts w:ascii="Calibri" w:eastAsia="Calibri" w:hAnsi="Calibri" w:cs="Calibri"/>
          <w:color w:val="000000"/>
          <w:sz w:val="72"/>
          <w:szCs w:val="72"/>
        </w:rPr>
      </w:pPr>
    </w:p>
    <w:p w14:paraId="796B856F" w14:textId="77777777" w:rsidR="00101814" w:rsidRDefault="0010181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31" w:lineRule="auto"/>
        <w:ind w:left="35" w:right="2269" w:hanging="1"/>
        <w:rPr>
          <w:rFonts w:ascii="Calibri" w:eastAsia="Calibri" w:hAnsi="Calibri" w:cs="Calibri"/>
          <w:color w:val="000000"/>
          <w:sz w:val="72"/>
          <w:szCs w:val="72"/>
        </w:rPr>
      </w:pPr>
    </w:p>
    <w:p w14:paraId="47A9DA7E" w14:textId="77777777" w:rsidR="00101814" w:rsidRDefault="0010181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31" w:lineRule="auto"/>
        <w:ind w:left="35" w:right="2269" w:hanging="1"/>
        <w:rPr>
          <w:rFonts w:ascii="Calibri" w:eastAsia="Calibri" w:hAnsi="Calibri" w:cs="Calibri"/>
          <w:color w:val="000000"/>
          <w:sz w:val="72"/>
          <w:szCs w:val="72"/>
        </w:rPr>
      </w:pPr>
    </w:p>
    <w:p w14:paraId="1DAF6C95" w14:textId="77777777" w:rsidR="00101814" w:rsidRDefault="0010181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31" w:lineRule="auto"/>
        <w:ind w:left="35" w:right="2269" w:hanging="1"/>
        <w:rPr>
          <w:rFonts w:ascii="Calibri" w:eastAsia="Calibri" w:hAnsi="Calibri" w:cs="Calibri"/>
          <w:color w:val="000000"/>
          <w:sz w:val="72"/>
          <w:szCs w:val="72"/>
        </w:rPr>
      </w:pPr>
    </w:p>
    <w:p w14:paraId="4C3157EE" w14:textId="77777777" w:rsidR="00101814" w:rsidRDefault="0010181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31" w:lineRule="auto"/>
        <w:ind w:left="35" w:right="2269" w:hanging="1"/>
        <w:rPr>
          <w:rFonts w:ascii="Calibri" w:eastAsia="Calibri" w:hAnsi="Calibri" w:cs="Calibri"/>
          <w:color w:val="000000"/>
          <w:sz w:val="72"/>
          <w:szCs w:val="72"/>
        </w:rPr>
      </w:pPr>
    </w:p>
    <w:p w14:paraId="00000001" w14:textId="2CEAF121" w:rsidR="00F279F3" w:rsidRPr="00101814" w:rsidRDefault="0000000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31" w:lineRule="auto"/>
        <w:ind w:left="35" w:right="2269" w:hanging="1"/>
        <w:rPr>
          <w:rFonts w:ascii="Montserrat" w:eastAsia="Calibri" w:hAnsi="Montserrat" w:cs="Calibri"/>
          <w:b/>
          <w:bCs/>
          <w:color w:val="000000"/>
          <w:sz w:val="72"/>
          <w:szCs w:val="72"/>
        </w:rPr>
      </w:pPr>
      <w:r w:rsidRPr="00101814">
        <w:rPr>
          <w:rFonts w:ascii="Montserrat" w:eastAsia="Calibri" w:hAnsi="Montserrat" w:cs="Calibri"/>
          <w:b/>
          <w:bCs/>
          <w:color w:val="000000"/>
          <w:sz w:val="72"/>
          <w:szCs w:val="72"/>
        </w:rPr>
        <w:t>Australian Assistive Technology Conference (AATC) 202</w:t>
      </w:r>
      <w:r w:rsidRPr="00101814">
        <w:rPr>
          <w:rFonts w:ascii="Montserrat" w:eastAsia="Calibri" w:hAnsi="Montserrat" w:cs="Calibri"/>
          <w:b/>
          <w:bCs/>
          <w:sz w:val="72"/>
          <w:szCs w:val="72"/>
        </w:rPr>
        <w:t>6</w:t>
      </w:r>
      <w:r w:rsidRPr="00101814">
        <w:rPr>
          <w:rFonts w:ascii="Montserrat" w:eastAsia="Calibri" w:hAnsi="Montserrat" w:cs="Calibri"/>
          <w:b/>
          <w:bCs/>
          <w:color w:val="000000"/>
          <w:sz w:val="72"/>
          <w:szCs w:val="72"/>
        </w:rPr>
        <w:t xml:space="preserve"> Program </w:t>
      </w:r>
    </w:p>
    <w:p w14:paraId="00000002" w14:textId="77777777" w:rsidR="00F279F3" w:rsidRPr="00101814" w:rsidRDefault="0000000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31" w:lineRule="auto"/>
        <w:ind w:left="35" w:right="2269" w:hanging="1"/>
        <w:rPr>
          <w:rFonts w:ascii="Montserrat" w:eastAsia="Calibri" w:hAnsi="Montserrat" w:cs="Calibri"/>
          <w:b/>
          <w:bCs/>
          <w:color w:val="000000"/>
          <w:sz w:val="72"/>
          <w:szCs w:val="72"/>
        </w:rPr>
      </w:pPr>
      <w:r w:rsidRPr="00101814">
        <w:rPr>
          <w:rFonts w:ascii="Montserrat" w:eastAsia="Calibri" w:hAnsi="Montserrat" w:cs="Calibri"/>
          <w:b/>
          <w:bCs/>
          <w:sz w:val="72"/>
          <w:szCs w:val="72"/>
        </w:rPr>
        <w:t>Real Solutions for Real Life</w:t>
      </w:r>
    </w:p>
    <w:p w14:paraId="00000004" w14:textId="44DDA318" w:rsidR="00F279F3" w:rsidRPr="005C36E9" w:rsidRDefault="00000000" w:rsidP="005C36E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37"/>
        <w:rPr>
          <w:rFonts w:ascii="Montserrat" w:eastAsia="Calibri" w:hAnsi="Montserrat" w:cs="Calibri"/>
          <w:color w:val="000000"/>
          <w:sz w:val="72"/>
          <w:szCs w:val="72"/>
        </w:rPr>
      </w:pPr>
      <w:r w:rsidRPr="00101814">
        <w:rPr>
          <w:rFonts w:ascii="Montserrat" w:eastAsia="Calibri" w:hAnsi="Montserrat" w:cs="Calibri"/>
          <w:sz w:val="72"/>
          <w:szCs w:val="72"/>
        </w:rPr>
        <w:t>11-13</w:t>
      </w:r>
      <w:r w:rsidRPr="00101814">
        <w:rPr>
          <w:rFonts w:ascii="Montserrat" w:eastAsia="Calibri" w:hAnsi="Montserrat" w:cs="Calibri"/>
          <w:color w:val="000000"/>
          <w:sz w:val="72"/>
          <w:szCs w:val="72"/>
        </w:rPr>
        <w:t xml:space="preserve"> November 202</w:t>
      </w:r>
      <w:r w:rsidRPr="00101814">
        <w:rPr>
          <w:rFonts w:ascii="Montserrat" w:eastAsia="Calibri" w:hAnsi="Montserrat" w:cs="Calibri"/>
          <w:sz w:val="72"/>
          <w:szCs w:val="72"/>
        </w:rPr>
        <w:t>6, Melbourne Cricket Ground</w:t>
      </w:r>
    </w:p>
    <w:p w14:paraId="1E6F23C8" w14:textId="77777777" w:rsidR="005C36E9" w:rsidRDefault="005C36E9" w:rsidP="005C36E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05C6A3CB" w14:textId="28BC7E08" w:rsidR="005C36E9" w:rsidRPr="005C36E9" w:rsidRDefault="005C36E9" w:rsidP="005C36E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*</w:t>
      </w:r>
      <w:r w:rsidRPr="005C36E9">
        <w:rPr>
          <w:rFonts w:ascii="Calibri" w:eastAsia="Calibri" w:hAnsi="Calibri" w:cs="Calibri"/>
          <w:color w:val="000000"/>
          <w:sz w:val="28"/>
          <w:szCs w:val="28"/>
        </w:rPr>
        <w:t>Please note that the AATC 202</w:t>
      </w:r>
      <w:r w:rsidRPr="005C36E9">
        <w:rPr>
          <w:rFonts w:ascii="Calibri" w:eastAsia="Calibri" w:hAnsi="Calibri" w:cs="Calibri"/>
          <w:sz w:val="28"/>
          <w:szCs w:val="28"/>
        </w:rPr>
        <w:t>6</w:t>
      </w:r>
      <w:r w:rsidRPr="005C36E9">
        <w:rPr>
          <w:rFonts w:ascii="Calibri" w:eastAsia="Calibri" w:hAnsi="Calibri" w:cs="Calibri"/>
          <w:color w:val="000000"/>
          <w:sz w:val="28"/>
          <w:szCs w:val="28"/>
        </w:rPr>
        <w:t xml:space="preserve"> Program subject to change at the discretion of the Program Committee</w:t>
      </w:r>
    </w:p>
    <w:p w14:paraId="3A051E97" w14:textId="77777777" w:rsidR="00101814" w:rsidRDefault="0010181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46" w:line="240" w:lineRule="auto"/>
        <w:ind w:left="28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5EB72C28" w14:textId="77777777" w:rsidR="00101814" w:rsidRDefault="0010181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46" w:line="240" w:lineRule="auto"/>
        <w:ind w:left="28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238B0186" w14:textId="77777777" w:rsidR="00101814" w:rsidRDefault="00101814" w:rsidP="00101814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46" w:line="240" w:lineRule="auto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tbl>
      <w:tblPr>
        <w:tblStyle w:val="ac"/>
        <w:tblW w:w="22252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912"/>
        <w:gridCol w:w="3913"/>
        <w:gridCol w:w="3914"/>
        <w:gridCol w:w="3913"/>
        <w:gridCol w:w="3916"/>
      </w:tblGrid>
      <w:tr w:rsidR="00F279F3" w:rsidRPr="00101814" w14:paraId="54AA3FA5" w14:textId="77777777" w:rsidTr="00101814">
        <w:trPr>
          <w:trHeight w:val="738"/>
        </w:trPr>
        <w:tc>
          <w:tcPr>
            <w:tcW w:w="22252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005" w14:textId="77777777" w:rsidR="00F279F3" w:rsidRPr="00101814" w:rsidRDefault="0000000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rFonts w:ascii="Montserrat" w:eastAsia="Calibri" w:hAnsi="Montserrat" w:cs="Calibri"/>
                <w:b/>
                <w:bCs/>
                <w:color w:val="214282"/>
                <w:sz w:val="48"/>
                <w:szCs w:val="48"/>
              </w:rPr>
            </w:pPr>
            <w:r w:rsidRPr="00101814">
              <w:rPr>
                <w:rFonts w:ascii="Montserrat" w:eastAsia="Calibri" w:hAnsi="Montserrat" w:cs="Calibri"/>
                <w:b/>
                <w:bCs/>
                <w:color w:val="214282"/>
                <w:sz w:val="48"/>
                <w:szCs w:val="48"/>
              </w:rPr>
              <w:lastRenderedPageBreak/>
              <w:t>Pre-Conference Workshops, Wednesday 11th November 2026</w:t>
            </w:r>
          </w:p>
        </w:tc>
      </w:tr>
      <w:tr w:rsidR="00F279F3" w:rsidRPr="00101814" w14:paraId="4F9BEAC2" w14:textId="77777777" w:rsidTr="00101814">
        <w:trPr>
          <w:trHeight w:val="276"/>
        </w:trPr>
        <w:tc>
          <w:tcPr>
            <w:tcW w:w="2684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B" w14:textId="77777777" w:rsidR="00F279F3" w:rsidRPr="00101814" w:rsidRDefault="0000000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 xml:space="preserve">Location </w:t>
            </w:r>
          </w:p>
        </w:tc>
        <w:tc>
          <w:tcPr>
            <w:tcW w:w="3912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C" w14:textId="77777777" w:rsidR="00F279F3" w:rsidRPr="00101814" w:rsidRDefault="0000000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 xml:space="preserve">Room 1 </w:t>
            </w:r>
          </w:p>
        </w:tc>
        <w:tc>
          <w:tcPr>
            <w:tcW w:w="3913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D" w14:textId="77777777" w:rsidR="00F279F3" w:rsidRPr="00101814" w:rsidRDefault="0000000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 xml:space="preserve">Room 2 </w:t>
            </w:r>
          </w:p>
        </w:tc>
        <w:tc>
          <w:tcPr>
            <w:tcW w:w="3914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E" w14:textId="77777777" w:rsidR="00F279F3" w:rsidRPr="00101814" w:rsidRDefault="0000000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 xml:space="preserve">Room 3 </w:t>
            </w:r>
          </w:p>
        </w:tc>
        <w:tc>
          <w:tcPr>
            <w:tcW w:w="3913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F" w14:textId="77777777" w:rsidR="00F279F3" w:rsidRPr="00101814" w:rsidRDefault="0000000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>Room 4</w:t>
            </w:r>
          </w:p>
        </w:tc>
        <w:tc>
          <w:tcPr>
            <w:tcW w:w="3916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0" w14:textId="77777777" w:rsidR="00F279F3" w:rsidRPr="00101814" w:rsidRDefault="0000000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>Room 5</w:t>
            </w:r>
          </w:p>
        </w:tc>
      </w:tr>
      <w:tr w:rsidR="00F279F3" w:rsidRPr="00101814" w14:paraId="207E07EE" w14:textId="77777777" w:rsidTr="00101814">
        <w:trPr>
          <w:trHeight w:val="3047"/>
        </w:trPr>
        <w:tc>
          <w:tcPr>
            <w:tcW w:w="26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1" w14:textId="7959E0A6" w:rsidR="00F279F3" w:rsidRPr="00101814" w:rsidRDefault="0000000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color w:val="000000"/>
                <w:sz w:val="24"/>
                <w:szCs w:val="24"/>
              </w:rPr>
              <w:t>09.00</w:t>
            </w:r>
            <w:r w:rsidR="00101814">
              <w:rPr>
                <w:rFonts w:ascii="Lato" w:eastAsia="Calibri" w:hAnsi="Lato" w:cs="Calibri"/>
                <w:color w:val="000000"/>
                <w:sz w:val="24"/>
                <w:szCs w:val="24"/>
              </w:rPr>
              <w:t>am</w:t>
            </w:r>
            <w:r w:rsidRPr="00101814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 12.00</w:t>
            </w:r>
            <w:r w:rsidR="0010181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101814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  <w:p w14:paraId="00000012" w14:textId="2F468EB9" w:rsidR="00F279F3" w:rsidRPr="00101814" w:rsidRDefault="00F279F3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1" w:line="240" w:lineRule="auto"/>
              <w:ind w:left="125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</w:p>
        </w:tc>
        <w:tc>
          <w:tcPr>
            <w:tcW w:w="39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3" w14:textId="77777777" w:rsidR="00F279F3" w:rsidRPr="003411A2" w:rsidRDefault="0000000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  <w:color w:val="C00000"/>
              </w:rPr>
              <w:t>INVITED WORKSHOP</w:t>
            </w:r>
          </w:p>
          <w:p w14:paraId="00000014" w14:textId="77777777" w:rsidR="00F279F3" w:rsidRPr="003411A2" w:rsidRDefault="0000000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Topic: </w:t>
            </w:r>
            <w:r w:rsidRPr="003411A2">
              <w:rPr>
                <w:rFonts w:ascii="Lato" w:eastAsia="Calibri" w:hAnsi="Lato" w:cs="Calibri"/>
              </w:rPr>
              <w:t>Powered mobility decision-making: assessment and provision considering cognitive limitations</w:t>
            </w:r>
          </w:p>
          <w:p w14:paraId="00000015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</w:p>
          <w:p w14:paraId="00000016" w14:textId="77777777" w:rsidR="00F279F3" w:rsidRPr="003411A2" w:rsidRDefault="0000000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Presenter: </w:t>
            </w:r>
            <w:r w:rsidRPr="003411A2">
              <w:rPr>
                <w:rFonts w:ascii="Lato" w:eastAsia="Calibri" w:hAnsi="Lato" w:cs="Calibri"/>
              </w:rPr>
              <w:t>A/Prof</w:t>
            </w:r>
            <w:r w:rsidRPr="003411A2">
              <w:rPr>
                <w:rFonts w:ascii="Lato" w:eastAsia="Calibri" w:hAnsi="Lato" w:cs="Calibri"/>
                <w:b/>
                <w:bCs/>
              </w:rPr>
              <w:t xml:space="preserve"> </w:t>
            </w:r>
            <w:r w:rsidRPr="003411A2">
              <w:rPr>
                <w:rFonts w:ascii="Lato" w:eastAsia="Calibri" w:hAnsi="Lato" w:cs="Calibri"/>
              </w:rPr>
              <w:t>Emma Smith</w:t>
            </w:r>
          </w:p>
          <w:p w14:paraId="00000017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</w:p>
          <w:p w14:paraId="0000001A" w14:textId="60C7F9D7" w:rsidR="00F279F3" w:rsidRPr="003411A2" w:rsidRDefault="0BFF62FB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Max Attendees: </w:t>
            </w:r>
            <w:r w:rsidRPr="003411A2">
              <w:rPr>
                <w:rFonts w:ascii="Lato" w:eastAsia="Calibri" w:hAnsi="Lato" w:cs="Calibri"/>
              </w:rPr>
              <w:t>TBC</w:t>
            </w:r>
          </w:p>
        </w:tc>
        <w:tc>
          <w:tcPr>
            <w:tcW w:w="39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B" w14:textId="77777777" w:rsidR="00F279F3" w:rsidRPr="003411A2" w:rsidRDefault="0000000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  <w:color w:val="C00000"/>
              </w:rPr>
              <w:t>INVITED WORKSHOP</w:t>
            </w:r>
          </w:p>
          <w:p w14:paraId="0000001C" w14:textId="77777777" w:rsidR="00F279F3" w:rsidRPr="003411A2" w:rsidRDefault="0000000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Topic: </w:t>
            </w:r>
            <w:r w:rsidRPr="003411A2">
              <w:rPr>
                <w:rFonts w:ascii="Lato" w:eastAsia="Calibri" w:hAnsi="Lato" w:cs="Calibri"/>
              </w:rPr>
              <w:t>Medicolegal implications in Home Modification Practice</w:t>
            </w:r>
          </w:p>
          <w:p w14:paraId="0000001D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  <w:b/>
                <w:bCs/>
              </w:rPr>
            </w:pPr>
          </w:p>
          <w:p w14:paraId="0000001E" w14:textId="77777777" w:rsidR="00F279F3" w:rsidRPr="003411A2" w:rsidRDefault="0000000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Presenter: </w:t>
            </w:r>
            <w:r w:rsidRPr="003411A2">
              <w:rPr>
                <w:rFonts w:ascii="Lato" w:eastAsia="Calibri" w:hAnsi="Lato" w:cs="Calibri"/>
              </w:rPr>
              <w:t>Michelle French</w:t>
            </w:r>
          </w:p>
          <w:p w14:paraId="0000001F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</w:p>
          <w:p w14:paraId="00000024" w14:textId="7A01FCB7" w:rsidR="00F279F3" w:rsidRPr="003411A2" w:rsidRDefault="0000000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Max Attendees: </w:t>
            </w:r>
            <w:r w:rsidRPr="003411A2">
              <w:rPr>
                <w:rFonts w:ascii="Lato" w:eastAsia="Calibri" w:hAnsi="Lato" w:cs="Calibri"/>
              </w:rPr>
              <w:t>TBC</w:t>
            </w:r>
          </w:p>
        </w:tc>
        <w:tc>
          <w:tcPr>
            <w:tcW w:w="39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5" w14:textId="77777777" w:rsidR="00F279F3" w:rsidRPr="003411A2" w:rsidRDefault="0000000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Topic: </w:t>
            </w:r>
            <w:r w:rsidRPr="003411A2">
              <w:rPr>
                <w:rFonts w:ascii="Lato" w:eastAsia="Calibri" w:hAnsi="Lato" w:cs="Calibri"/>
              </w:rPr>
              <w:t>From options to outcomes: building decision making frameworks for home modifications professional reasoning</w:t>
            </w:r>
          </w:p>
          <w:p w14:paraId="00000026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  <w:b/>
                <w:bCs/>
              </w:rPr>
            </w:pPr>
          </w:p>
          <w:p w14:paraId="00000027" w14:textId="77777777" w:rsidR="00F279F3" w:rsidRPr="003411A2" w:rsidRDefault="0000000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Presenter: </w:t>
            </w:r>
            <w:r w:rsidRPr="003411A2">
              <w:rPr>
                <w:rFonts w:ascii="Lato" w:eastAsia="Calibri" w:hAnsi="Lato" w:cs="Calibri"/>
              </w:rPr>
              <w:t>May Eade</w:t>
            </w:r>
          </w:p>
          <w:p w14:paraId="00000028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  <w:b/>
                <w:bCs/>
              </w:rPr>
            </w:pPr>
          </w:p>
          <w:p w14:paraId="0000002B" w14:textId="719B9DCF" w:rsidR="00F279F3" w:rsidRPr="003411A2" w:rsidRDefault="0BFF62FB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Max Attendees: </w:t>
            </w:r>
            <w:r w:rsidRPr="003411A2">
              <w:rPr>
                <w:rFonts w:ascii="Lato" w:eastAsia="Calibri" w:hAnsi="Lato" w:cs="Calibri"/>
              </w:rPr>
              <w:t>TBC</w:t>
            </w:r>
          </w:p>
        </w:tc>
        <w:tc>
          <w:tcPr>
            <w:tcW w:w="39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C" w14:textId="77777777" w:rsidR="00F279F3" w:rsidRPr="003411A2" w:rsidRDefault="0000000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Topic: </w:t>
            </w:r>
            <w:r w:rsidRPr="003411A2">
              <w:rPr>
                <w:rFonts w:ascii="Lato" w:eastAsia="Calibri" w:hAnsi="Lato" w:cs="Calibri"/>
              </w:rPr>
              <w:t>Managing Postural Asymmetries from the Bottom up: A hands-on workshop</w:t>
            </w:r>
          </w:p>
          <w:p w14:paraId="0000002D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  <w:b/>
                <w:bCs/>
              </w:rPr>
            </w:pPr>
          </w:p>
          <w:p w14:paraId="0000002E" w14:textId="77777777" w:rsidR="00F279F3" w:rsidRPr="003411A2" w:rsidRDefault="0BFF62FB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  <w:lang w:val="en-US"/>
              </w:rPr>
            </w:pPr>
            <w:r w:rsidRPr="003411A2">
              <w:rPr>
                <w:rFonts w:ascii="Lato" w:eastAsia="Calibri" w:hAnsi="Lato" w:cs="Calibri"/>
                <w:b/>
                <w:bCs/>
                <w:lang w:val="en-US"/>
              </w:rPr>
              <w:t xml:space="preserve">Presenter: </w:t>
            </w:r>
            <w:r w:rsidRPr="003411A2">
              <w:rPr>
                <w:rFonts w:ascii="Lato" w:eastAsia="Calibri" w:hAnsi="Lato" w:cs="Calibri"/>
                <w:lang w:val="en-US"/>
              </w:rPr>
              <w:t xml:space="preserve">Angela Rowe, Kim Vien, Niharika Dhillon, Cathy Young, Marilena Onufrei </w:t>
            </w:r>
          </w:p>
          <w:p w14:paraId="0000002F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</w:p>
          <w:p w14:paraId="00000032" w14:textId="7A0700A1" w:rsidR="00F279F3" w:rsidRPr="003411A2" w:rsidRDefault="0BFF62FB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Max Attendees: </w:t>
            </w:r>
            <w:r w:rsidRPr="003411A2">
              <w:rPr>
                <w:rFonts w:ascii="Lato" w:eastAsia="Calibri" w:hAnsi="Lato" w:cs="Calibri"/>
              </w:rPr>
              <w:t>28</w:t>
            </w:r>
          </w:p>
        </w:tc>
        <w:tc>
          <w:tcPr>
            <w:tcW w:w="39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3" w14:textId="77777777" w:rsidR="00F279F3" w:rsidRPr="003411A2" w:rsidRDefault="0000000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Topic: </w:t>
            </w:r>
            <w:r w:rsidRPr="003411A2">
              <w:rPr>
                <w:rFonts w:ascii="Lato" w:eastAsia="Calibri" w:hAnsi="Lato" w:cs="Calibri"/>
              </w:rPr>
              <w:t>Generative AI and new opportunities in Augmented and Alternative Communication</w:t>
            </w:r>
          </w:p>
          <w:p w14:paraId="00000034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  <w:b/>
                <w:bCs/>
              </w:rPr>
            </w:pPr>
          </w:p>
          <w:p w14:paraId="00000035" w14:textId="77777777" w:rsidR="00F279F3" w:rsidRPr="003411A2" w:rsidRDefault="0000000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Presenter: </w:t>
            </w:r>
            <w:r w:rsidRPr="003411A2">
              <w:rPr>
                <w:rFonts w:ascii="Lato" w:eastAsia="Calibri" w:hAnsi="Lato" w:cs="Calibri"/>
              </w:rPr>
              <w:t>Laurianne Sitbon, Alieh Hajizadehsaffar, Maja Hjuler</w:t>
            </w:r>
          </w:p>
          <w:p w14:paraId="00000036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  <w:b/>
                <w:bCs/>
              </w:rPr>
            </w:pPr>
          </w:p>
          <w:p w14:paraId="00000039" w14:textId="79B00ACF" w:rsidR="00F279F3" w:rsidRPr="003411A2" w:rsidRDefault="0BFF62FB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Max Attendees: </w:t>
            </w:r>
            <w:r w:rsidRPr="003411A2">
              <w:rPr>
                <w:rFonts w:ascii="Lato" w:eastAsia="Calibri" w:hAnsi="Lato" w:cs="Calibri"/>
              </w:rPr>
              <w:t>TBC</w:t>
            </w:r>
          </w:p>
        </w:tc>
      </w:tr>
      <w:tr w:rsidR="00F279F3" w:rsidRPr="00101814" w14:paraId="3E730889" w14:textId="77777777" w:rsidTr="00101814">
        <w:trPr>
          <w:trHeight w:val="145"/>
        </w:trPr>
        <w:tc>
          <w:tcPr>
            <w:tcW w:w="26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A" w14:textId="394E30A8" w:rsidR="00F279F3" w:rsidRPr="00101814" w:rsidRDefault="0000000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>12.00</w:t>
            </w:r>
            <w:r w:rsidR="00101814" w:rsidRPr="00101814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>pm</w:t>
            </w:r>
            <w:r w:rsidRPr="00101814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 xml:space="preserve"> – 12.30</w:t>
            </w:r>
            <w:r w:rsidR="00101814" w:rsidRPr="00101814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>pm</w:t>
            </w:r>
            <w:r w:rsidRPr="00101814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 xml:space="preserve"> </w:t>
            </w:r>
          </w:p>
        </w:tc>
        <w:tc>
          <w:tcPr>
            <w:tcW w:w="1956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B" w14:textId="77777777" w:rsidR="00F279F3" w:rsidRPr="00101814" w:rsidRDefault="0000000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>LUNCH</w:t>
            </w:r>
          </w:p>
        </w:tc>
      </w:tr>
      <w:tr w:rsidR="00F279F3" w:rsidRPr="00101814" w14:paraId="0805A032" w14:textId="77777777" w:rsidTr="00101814">
        <w:trPr>
          <w:trHeight w:val="194"/>
        </w:trPr>
        <w:tc>
          <w:tcPr>
            <w:tcW w:w="2684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0" w14:textId="77777777" w:rsidR="00F279F3" w:rsidRPr="00101814" w:rsidRDefault="0000000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 xml:space="preserve">Location </w:t>
            </w:r>
          </w:p>
        </w:tc>
        <w:tc>
          <w:tcPr>
            <w:tcW w:w="3912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1" w14:textId="77777777" w:rsidR="00F279F3" w:rsidRPr="00101814" w:rsidRDefault="0000000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 xml:space="preserve">Room 1 </w:t>
            </w:r>
          </w:p>
        </w:tc>
        <w:tc>
          <w:tcPr>
            <w:tcW w:w="3913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2" w14:textId="77777777" w:rsidR="00F279F3" w:rsidRPr="00101814" w:rsidRDefault="0000000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 xml:space="preserve">Room 2 </w:t>
            </w:r>
          </w:p>
        </w:tc>
        <w:tc>
          <w:tcPr>
            <w:tcW w:w="3914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3" w14:textId="77777777" w:rsidR="00F279F3" w:rsidRPr="00101814" w:rsidRDefault="0000000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 xml:space="preserve">Room 3 </w:t>
            </w:r>
          </w:p>
        </w:tc>
        <w:tc>
          <w:tcPr>
            <w:tcW w:w="3913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4" w14:textId="77777777" w:rsidR="00F279F3" w:rsidRPr="00101814" w:rsidRDefault="0000000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>Room 4</w:t>
            </w:r>
          </w:p>
        </w:tc>
        <w:tc>
          <w:tcPr>
            <w:tcW w:w="3916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5" w14:textId="77777777" w:rsidR="00F279F3" w:rsidRPr="00101814" w:rsidRDefault="0000000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>Room 5</w:t>
            </w:r>
          </w:p>
        </w:tc>
      </w:tr>
      <w:tr w:rsidR="00F279F3" w:rsidRPr="00101814" w14:paraId="495666DC" w14:textId="77777777" w:rsidTr="00101814">
        <w:trPr>
          <w:trHeight w:val="3792"/>
        </w:trPr>
        <w:tc>
          <w:tcPr>
            <w:tcW w:w="26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6" w14:textId="2A5FEAA4" w:rsidR="00F279F3" w:rsidRPr="00101814" w:rsidRDefault="0000000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color w:val="000000"/>
                <w:sz w:val="24"/>
                <w:szCs w:val="24"/>
              </w:rPr>
              <w:t>12:30</w:t>
            </w:r>
            <w:r w:rsidR="0010181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101814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 14:30</w:t>
            </w:r>
            <w:r w:rsidR="0010181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101814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  <w:p w14:paraId="00000047" w14:textId="68430AB5" w:rsidR="00F279F3" w:rsidRPr="00101814" w:rsidRDefault="00F279F3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1" w:line="240" w:lineRule="auto"/>
              <w:ind w:left="125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</w:p>
        </w:tc>
        <w:tc>
          <w:tcPr>
            <w:tcW w:w="39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E3329" w14:textId="02AA4A15" w:rsidR="00F279F3" w:rsidRPr="003411A2" w:rsidRDefault="0BFF62FB" w:rsidP="00101814">
            <w:pPr>
              <w:pStyle w:val="Normal0"/>
              <w:spacing w:after="120" w:line="240" w:lineRule="auto"/>
              <w:rPr>
                <w:rFonts w:ascii="Lato" w:hAnsi="Lato"/>
              </w:rPr>
            </w:pPr>
            <w:r w:rsidRPr="003411A2">
              <w:rPr>
                <w:rFonts w:ascii="Lato" w:eastAsia="Calibri" w:hAnsi="Lato" w:cs="Calibri"/>
                <w:b/>
                <w:bCs/>
                <w:color w:val="C00000"/>
              </w:rPr>
              <w:t xml:space="preserve">OFFSITE WORKSHOP </w:t>
            </w:r>
          </w:p>
          <w:p w14:paraId="00000048" w14:textId="77777777" w:rsidR="00F279F3" w:rsidRPr="003411A2" w:rsidRDefault="0BFF62FB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  <w:color w:val="C00000"/>
              </w:rPr>
              <w:t>12:30 – 16:30</w:t>
            </w:r>
          </w:p>
          <w:p w14:paraId="00000049" w14:textId="77777777" w:rsidR="00F279F3" w:rsidRPr="003411A2" w:rsidRDefault="0BFF62FB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  <w:lang w:val="en-US"/>
              </w:rPr>
            </w:pPr>
            <w:r w:rsidRPr="003411A2">
              <w:rPr>
                <w:rFonts w:ascii="Lato" w:eastAsia="Calibri" w:hAnsi="Lato" w:cs="Calibri"/>
                <w:b/>
                <w:bCs/>
                <w:lang w:val="en-US"/>
              </w:rPr>
              <w:t xml:space="preserve">Topic: </w:t>
            </w:r>
            <w:r w:rsidRPr="003411A2">
              <w:rPr>
                <w:rFonts w:ascii="Lato" w:eastAsia="Calibri" w:hAnsi="Lato" w:cs="Calibri"/>
                <w:lang w:val="en-US"/>
              </w:rPr>
              <w:t>Assessment tools and outcome measures for person-centred assistive technology practice</w:t>
            </w:r>
          </w:p>
          <w:p w14:paraId="0000004A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  <w:b/>
                <w:bCs/>
              </w:rPr>
            </w:pPr>
          </w:p>
          <w:p w14:paraId="0000004B" w14:textId="2D1B8189" w:rsidR="00F279F3" w:rsidRPr="003411A2" w:rsidRDefault="0BFF62FB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  <w:lang w:val="en-US"/>
              </w:rPr>
            </w:pPr>
            <w:r w:rsidRPr="003411A2">
              <w:rPr>
                <w:rFonts w:ascii="Lato" w:eastAsia="Calibri" w:hAnsi="Lato" w:cs="Calibri"/>
                <w:lang w:val="en-US"/>
              </w:rPr>
              <w:t xml:space="preserve">Participants will travel to </w:t>
            </w:r>
            <w:hyperlink r:id="rId10">
              <w:r w:rsidRPr="003411A2">
                <w:rPr>
                  <w:rFonts w:ascii="Lato" w:eastAsia="Calibri" w:hAnsi="Lato" w:cs="Calibri"/>
                  <w:color w:val="1155CC"/>
                  <w:u w:val="single"/>
                  <w:lang w:val="en-US"/>
                </w:rPr>
                <w:t>Independent Living Laboratory &amp; Mobility Garden - National Centre for Healthy Ageing (NCHA)</w:t>
              </w:r>
            </w:hyperlink>
            <w:r w:rsidRPr="003411A2">
              <w:rPr>
                <w:rFonts w:ascii="Lato" w:eastAsia="Calibri" w:hAnsi="Lato" w:cs="Calibri"/>
                <w:lang w:val="en-US"/>
              </w:rPr>
              <w:t xml:space="preserve"> in Seaford.  Transport to/from the venue is provided. </w:t>
            </w:r>
          </w:p>
          <w:p w14:paraId="0000004C" w14:textId="1CD14BDA" w:rsidR="00F279F3" w:rsidRPr="003411A2" w:rsidRDefault="0BFF62FB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  <w:lang w:val="en-US"/>
              </w:rPr>
            </w:pPr>
            <w:r w:rsidRPr="003411A2">
              <w:rPr>
                <w:rFonts w:ascii="Lato" w:eastAsia="Calibri" w:hAnsi="Lato" w:cs="Calibri"/>
                <w:lang w:val="en-US"/>
              </w:rPr>
              <w:t>*Participants will not be able to attend afternoon workshops</w:t>
            </w:r>
          </w:p>
          <w:p w14:paraId="0000004D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  <w:b/>
                <w:bCs/>
              </w:rPr>
            </w:pPr>
          </w:p>
          <w:p w14:paraId="0000004E" w14:textId="77777777" w:rsidR="00F279F3" w:rsidRPr="003411A2" w:rsidRDefault="0000000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Presenter: </w:t>
            </w:r>
            <w:r w:rsidRPr="003411A2">
              <w:rPr>
                <w:rFonts w:ascii="Lato" w:eastAsia="Calibri" w:hAnsi="Lato" w:cs="Calibri"/>
              </w:rPr>
              <w:t>A/Prof Libby Callaway, A/Prof Natasha Layton</w:t>
            </w:r>
          </w:p>
          <w:p w14:paraId="0000004F" w14:textId="77777777" w:rsidR="00F279F3" w:rsidRPr="003411A2" w:rsidRDefault="0000000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Max Attendees: </w:t>
            </w:r>
            <w:r w:rsidRPr="003411A2">
              <w:rPr>
                <w:rFonts w:ascii="Lato" w:eastAsia="Calibri" w:hAnsi="Lato" w:cs="Calibri"/>
              </w:rPr>
              <w:t>20</w:t>
            </w:r>
          </w:p>
        </w:tc>
        <w:tc>
          <w:tcPr>
            <w:tcW w:w="39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0" w14:textId="77777777" w:rsidR="00F279F3" w:rsidRPr="003411A2" w:rsidRDefault="0000000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Topic: </w:t>
            </w:r>
            <w:r w:rsidRPr="003411A2">
              <w:rPr>
                <w:rFonts w:ascii="Lato" w:eastAsia="Calibri" w:hAnsi="Lato" w:cs="Calibri"/>
              </w:rPr>
              <w:t>Frameworks for Therapists Introducing Powered Mobility to Young Children with Mobility Challenges</w:t>
            </w:r>
          </w:p>
          <w:p w14:paraId="00000051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  <w:b/>
                <w:bCs/>
              </w:rPr>
            </w:pPr>
          </w:p>
          <w:p w14:paraId="00000052" w14:textId="77777777" w:rsidR="00F279F3" w:rsidRPr="003411A2" w:rsidRDefault="0BFF62FB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  <w:lang w:val="en-US"/>
              </w:rPr>
            </w:pPr>
            <w:r w:rsidRPr="003411A2">
              <w:rPr>
                <w:rFonts w:ascii="Lato" w:eastAsia="Calibri" w:hAnsi="Lato" w:cs="Calibri"/>
                <w:b/>
                <w:bCs/>
                <w:lang w:val="en-US"/>
              </w:rPr>
              <w:t xml:space="preserve">Presenter: </w:t>
            </w:r>
            <w:r w:rsidRPr="003411A2">
              <w:rPr>
                <w:rFonts w:ascii="Lato" w:eastAsia="Calibri" w:hAnsi="Lato" w:cs="Calibri"/>
                <w:lang w:val="en-US"/>
              </w:rPr>
              <w:t>Ms Sara West &amp; Erin Hammond</w:t>
            </w:r>
          </w:p>
          <w:p w14:paraId="00000053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  <w:b/>
                <w:bCs/>
              </w:rPr>
            </w:pPr>
          </w:p>
          <w:p w14:paraId="00000054" w14:textId="77777777" w:rsidR="00F279F3" w:rsidRPr="003411A2" w:rsidRDefault="0000000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Max Attendees: </w:t>
            </w:r>
            <w:r w:rsidRPr="003411A2">
              <w:rPr>
                <w:rFonts w:ascii="Lato" w:eastAsia="Calibri" w:hAnsi="Lato" w:cs="Calibri"/>
              </w:rPr>
              <w:t>TBC</w:t>
            </w:r>
          </w:p>
          <w:p w14:paraId="00000055" w14:textId="77777777" w:rsidR="00F279F3" w:rsidRPr="003411A2" w:rsidRDefault="00F279F3" w:rsidP="00101814">
            <w:pPr>
              <w:pStyle w:val="Normal0"/>
              <w:widowControl w:val="0"/>
              <w:spacing w:before="256" w:line="240" w:lineRule="auto"/>
              <w:rPr>
                <w:rFonts w:ascii="Lato" w:eastAsia="Calibri" w:hAnsi="Lato" w:cs="Calibri"/>
                <w:b/>
                <w:bCs/>
                <w:color w:val="003399"/>
              </w:rPr>
            </w:pPr>
          </w:p>
          <w:p w14:paraId="00000056" w14:textId="1C965006" w:rsidR="00F279F3" w:rsidRPr="003411A2" w:rsidRDefault="00F279F3" w:rsidP="00101814">
            <w:pPr>
              <w:pStyle w:val="Normal0"/>
              <w:widowControl w:val="0"/>
              <w:spacing w:before="256" w:line="240" w:lineRule="auto"/>
              <w:rPr>
                <w:rFonts w:ascii="Lato" w:eastAsia="Calibri" w:hAnsi="Lato" w:cs="Calibri"/>
              </w:rPr>
            </w:pPr>
          </w:p>
        </w:tc>
        <w:tc>
          <w:tcPr>
            <w:tcW w:w="39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7" w14:textId="77777777" w:rsidR="00F279F3" w:rsidRPr="003411A2" w:rsidRDefault="0000000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Topic: </w:t>
            </w:r>
            <w:r w:rsidRPr="003411A2">
              <w:rPr>
                <w:rFonts w:ascii="Lato" w:eastAsia="Calibri" w:hAnsi="Lato" w:cs="Calibri"/>
              </w:rPr>
              <w:t>Current Best Practice and Guidelines for assessing and selecting Mobile Shower Commode Chairs</w:t>
            </w:r>
          </w:p>
          <w:p w14:paraId="00000058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</w:p>
          <w:p w14:paraId="00000059" w14:textId="77777777" w:rsidR="00F279F3" w:rsidRPr="003411A2" w:rsidRDefault="0000000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Presenter: </w:t>
            </w:r>
            <w:r w:rsidRPr="003411A2">
              <w:rPr>
                <w:rFonts w:ascii="Lato" w:eastAsia="Calibri" w:hAnsi="Lato" w:cs="Calibri"/>
              </w:rPr>
              <w:t>Emma Osborne, Cathy Young, Lois Brown</w:t>
            </w:r>
          </w:p>
          <w:p w14:paraId="0000005A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  <w:b/>
                <w:bCs/>
              </w:rPr>
            </w:pPr>
          </w:p>
          <w:p w14:paraId="0000005B" w14:textId="77777777" w:rsidR="00F279F3" w:rsidRPr="003411A2" w:rsidRDefault="0000000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Max Attendees: </w:t>
            </w:r>
            <w:r w:rsidRPr="003411A2">
              <w:rPr>
                <w:rFonts w:ascii="Lato" w:eastAsia="Calibri" w:hAnsi="Lato" w:cs="Calibri"/>
              </w:rPr>
              <w:t>TBC</w:t>
            </w:r>
          </w:p>
          <w:p w14:paraId="0000005C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</w:p>
          <w:p w14:paraId="0000005D" w14:textId="4D88C3F4" w:rsidR="00F279F3" w:rsidRPr="003411A2" w:rsidRDefault="00F279F3" w:rsidP="00101814">
            <w:pPr>
              <w:pStyle w:val="Normal0"/>
              <w:widowControl w:val="0"/>
              <w:spacing w:before="255" w:line="240" w:lineRule="auto"/>
              <w:ind w:left="117"/>
              <w:rPr>
                <w:rFonts w:ascii="Lato" w:eastAsia="Calibri" w:hAnsi="Lato" w:cs="Calibri"/>
              </w:rPr>
            </w:pPr>
          </w:p>
        </w:tc>
        <w:tc>
          <w:tcPr>
            <w:tcW w:w="39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E" w14:textId="77777777" w:rsidR="00F279F3" w:rsidRPr="003411A2" w:rsidRDefault="0000000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Topic: </w:t>
            </w:r>
            <w:r w:rsidRPr="003411A2">
              <w:rPr>
                <w:rFonts w:ascii="Lato" w:eastAsia="Calibri" w:hAnsi="Lato" w:cs="Calibri"/>
              </w:rPr>
              <w:t>So, You Want to Prescribe Sports Wheelchairs?</w:t>
            </w:r>
          </w:p>
          <w:p w14:paraId="0000005F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</w:p>
          <w:p w14:paraId="00000060" w14:textId="77777777" w:rsidR="00F279F3" w:rsidRPr="003411A2" w:rsidRDefault="0000000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Presenter: </w:t>
            </w:r>
            <w:r w:rsidRPr="003411A2">
              <w:rPr>
                <w:rFonts w:ascii="Lato" w:eastAsia="Calibri" w:hAnsi="Lato" w:cs="Calibri"/>
              </w:rPr>
              <w:t>Jenni Dabelstein &amp; Bryce Allman</w:t>
            </w:r>
          </w:p>
          <w:p w14:paraId="00000061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</w:p>
          <w:p w14:paraId="00000062" w14:textId="77777777" w:rsidR="00F279F3" w:rsidRPr="003411A2" w:rsidRDefault="0000000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Max Attendees: </w:t>
            </w:r>
            <w:r w:rsidRPr="003411A2">
              <w:rPr>
                <w:rFonts w:ascii="Lato" w:eastAsia="Calibri" w:hAnsi="Lato" w:cs="Calibri"/>
              </w:rPr>
              <w:t>16</w:t>
            </w:r>
          </w:p>
          <w:p w14:paraId="00000063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</w:p>
          <w:p w14:paraId="00000064" w14:textId="12D25650" w:rsidR="00F279F3" w:rsidRPr="003411A2" w:rsidRDefault="00F279F3" w:rsidP="00101814">
            <w:pPr>
              <w:pStyle w:val="Normal0"/>
              <w:widowControl w:val="0"/>
              <w:spacing w:before="254" w:line="240" w:lineRule="auto"/>
              <w:ind w:left="114"/>
              <w:rPr>
                <w:rFonts w:ascii="Lato" w:eastAsia="Calibri" w:hAnsi="Lato" w:cs="Calibri"/>
              </w:rPr>
            </w:pPr>
          </w:p>
        </w:tc>
        <w:tc>
          <w:tcPr>
            <w:tcW w:w="39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5" w14:textId="77777777" w:rsidR="00F279F3" w:rsidRPr="003411A2" w:rsidRDefault="0000000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Topic: </w:t>
            </w:r>
            <w:r w:rsidRPr="003411A2">
              <w:rPr>
                <w:rFonts w:ascii="Lato" w:eastAsia="Calibri" w:hAnsi="Lato" w:cs="Calibri"/>
              </w:rPr>
              <w:t>Environmental Controls as Communication Catalysts: Enabling Active Participation and Conversation in Multi</w:t>
            </w:r>
            <w:r w:rsidRPr="003411A2">
              <w:rPr>
                <w:rFonts w:ascii="Cambria Math" w:eastAsia="Calibri" w:hAnsi="Cambria Math" w:cs="Cambria Math"/>
              </w:rPr>
              <w:t>‑</w:t>
            </w:r>
            <w:r w:rsidRPr="003411A2">
              <w:rPr>
                <w:rFonts w:ascii="Lato" w:eastAsia="Calibri" w:hAnsi="Lato" w:cs="Calibri"/>
              </w:rPr>
              <w:t>Access Augmentative and Alternative Communication (AAC) Groups and Schools</w:t>
            </w:r>
          </w:p>
          <w:p w14:paraId="00000066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  <w:b/>
                <w:bCs/>
              </w:rPr>
            </w:pPr>
          </w:p>
          <w:p w14:paraId="00000067" w14:textId="77777777" w:rsidR="00F279F3" w:rsidRPr="003411A2" w:rsidRDefault="0000000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Presenter: </w:t>
            </w:r>
            <w:r w:rsidRPr="003411A2">
              <w:rPr>
                <w:rFonts w:ascii="Lato" w:eastAsia="Calibri" w:hAnsi="Lato" w:cs="Calibri"/>
              </w:rPr>
              <w:t>Tanith Brien &amp; Jessica Dickson</w:t>
            </w:r>
          </w:p>
          <w:p w14:paraId="00000068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</w:p>
          <w:p w14:paraId="00000069" w14:textId="77777777" w:rsidR="00F279F3" w:rsidRPr="003411A2" w:rsidRDefault="00000000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  <w:r w:rsidRPr="003411A2">
              <w:rPr>
                <w:rFonts w:ascii="Lato" w:eastAsia="Calibri" w:hAnsi="Lato" w:cs="Calibri"/>
                <w:b/>
                <w:bCs/>
              </w:rPr>
              <w:t xml:space="preserve">Max Attendees: </w:t>
            </w:r>
            <w:r w:rsidRPr="003411A2">
              <w:rPr>
                <w:rFonts w:ascii="Lato" w:eastAsia="Calibri" w:hAnsi="Lato" w:cs="Calibri"/>
              </w:rPr>
              <w:t>30</w:t>
            </w:r>
          </w:p>
          <w:p w14:paraId="0000006A" w14:textId="77777777" w:rsidR="00F279F3" w:rsidRPr="003411A2" w:rsidRDefault="00F279F3" w:rsidP="00101814">
            <w:pPr>
              <w:pStyle w:val="Normal0"/>
              <w:spacing w:after="120" w:line="240" w:lineRule="auto"/>
              <w:rPr>
                <w:rFonts w:ascii="Lato" w:eastAsia="Calibri" w:hAnsi="Lato" w:cs="Calibri"/>
              </w:rPr>
            </w:pPr>
          </w:p>
          <w:p w14:paraId="0000006B" w14:textId="2A45F968" w:rsidR="00F279F3" w:rsidRPr="003411A2" w:rsidRDefault="00F279F3" w:rsidP="00101814">
            <w:pPr>
              <w:pStyle w:val="Normal0"/>
              <w:widowControl w:val="0"/>
              <w:spacing w:before="281" w:line="240" w:lineRule="auto"/>
              <w:ind w:left="117"/>
              <w:rPr>
                <w:rFonts w:ascii="Lato" w:eastAsia="Calibri" w:hAnsi="Lato" w:cs="Calibri"/>
              </w:rPr>
            </w:pPr>
          </w:p>
        </w:tc>
      </w:tr>
      <w:tr w:rsidR="00F279F3" w:rsidRPr="00101814" w14:paraId="39E49BFF" w14:textId="77777777" w:rsidTr="00101814">
        <w:trPr>
          <w:trHeight w:val="234"/>
        </w:trPr>
        <w:tc>
          <w:tcPr>
            <w:tcW w:w="26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C" w14:textId="20CC3455" w:rsidR="00F279F3" w:rsidRPr="00101814" w:rsidRDefault="0000000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>14:30</w:t>
            </w:r>
            <w:r w:rsidR="00101814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>pm</w:t>
            </w:r>
            <w:r w:rsidRPr="00101814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 xml:space="preserve"> – 15:00</w:t>
            </w:r>
            <w:r w:rsidR="00101814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>pm</w:t>
            </w:r>
            <w:r w:rsidRPr="00101814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 xml:space="preserve"> </w:t>
            </w:r>
          </w:p>
        </w:tc>
        <w:tc>
          <w:tcPr>
            <w:tcW w:w="1956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D" w14:textId="77777777" w:rsidR="00F279F3" w:rsidRPr="00101814" w:rsidRDefault="00000000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 xml:space="preserve">Break for afternoon </w:t>
            </w:r>
          </w:p>
        </w:tc>
      </w:tr>
      <w:tr w:rsidR="00101814" w:rsidRPr="00101814" w14:paraId="216551E6" w14:textId="77777777" w:rsidTr="00101814">
        <w:trPr>
          <w:trHeight w:val="234"/>
        </w:trPr>
        <w:tc>
          <w:tcPr>
            <w:tcW w:w="2684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3487B" w14:textId="35D2B0C0" w:rsidR="00101814" w:rsidRPr="00101814" w:rsidRDefault="00101814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 xml:space="preserve">Location </w:t>
            </w:r>
          </w:p>
        </w:tc>
        <w:tc>
          <w:tcPr>
            <w:tcW w:w="3912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44075" w14:textId="6ED384DF" w:rsidR="00101814" w:rsidRPr="00101814" w:rsidRDefault="00101814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 xml:space="preserve">Room 1 </w:t>
            </w:r>
          </w:p>
        </w:tc>
        <w:tc>
          <w:tcPr>
            <w:tcW w:w="3913" w:type="dxa"/>
            <w:shd w:val="clear" w:color="auto" w:fill="CEDAF2"/>
          </w:tcPr>
          <w:p w14:paraId="0EF9B30E" w14:textId="439D5805" w:rsidR="00101814" w:rsidRPr="00101814" w:rsidRDefault="00101814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 xml:space="preserve">Room 2 </w:t>
            </w:r>
          </w:p>
        </w:tc>
        <w:tc>
          <w:tcPr>
            <w:tcW w:w="3914" w:type="dxa"/>
            <w:shd w:val="clear" w:color="auto" w:fill="CEDAF2"/>
          </w:tcPr>
          <w:p w14:paraId="1C56DECE" w14:textId="06469F25" w:rsidR="00101814" w:rsidRPr="00101814" w:rsidRDefault="00101814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 xml:space="preserve">Room 3 </w:t>
            </w:r>
          </w:p>
        </w:tc>
        <w:tc>
          <w:tcPr>
            <w:tcW w:w="3913" w:type="dxa"/>
            <w:shd w:val="clear" w:color="auto" w:fill="CEDAF2"/>
          </w:tcPr>
          <w:p w14:paraId="4BAE3996" w14:textId="5E54146C" w:rsidR="00101814" w:rsidRPr="00101814" w:rsidRDefault="00101814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>Room 4</w:t>
            </w:r>
          </w:p>
        </w:tc>
        <w:tc>
          <w:tcPr>
            <w:tcW w:w="3916" w:type="dxa"/>
            <w:shd w:val="clear" w:color="auto" w:fill="CEDAF2"/>
          </w:tcPr>
          <w:p w14:paraId="19606091" w14:textId="5AA06619" w:rsidR="00101814" w:rsidRPr="00101814" w:rsidRDefault="00101814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101814"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  <w:t>Room 5</w:t>
            </w:r>
          </w:p>
        </w:tc>
      </w:tr>
      <w:tr w:rsidR="00101814" w:rsidRPr="00101814" w14:paraId="3C5392A7" w14:textId="77777777" w:rsidTr="00101814">
        <w:trPr>
          <w:trHeight w:val="234"/>
        </w:trPr>
        <w:tc>
          <w:tcPr>
            <w:tcW w:w="26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0DECA" w14:textId="2C0D1620" w:rsidR="00101814" w:rsidRDefault="00101814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15:00pm – 17:00pm </w:t>
            </w:r>
          </w:p>
          <w:p w14:paraId="06E219BE" w14:textId="77777777" w:rsidR="00101814" w:rsidRPr="00101814" w:rsidRDefault="00101814" w:rsidP="0010181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Lato" w:eastAsia="Calibri" w:hAnsi="Lato" w:cs="Calibri"/>
                <w:b/>
                <w:bCs/>
                <w:color w:val="214282"/>
                <w:sz w:val="24"/>
                <w:szCs w:val="24"/>
              </w:rPr>
            </w:pPr>
          </w:p>
        </w:tc>
        <w:tc>
          <w:tcPr>
            <w:tcW w:w="39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F9E8F" w14:textId="77777777" w:rsidR="00101814" w:rsidRPr="00101814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018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Topic: </w:t>
            </w:r>
            <w:r w:rsidRPr="00101814">
              <w:rPr>
                <w:rFonts w:ascii="Calibri" w:eastAsia="Calibri" w:hAnsi="Calibri" w:cs="Calibri"/>
                <w:sz w:val="24"/>
                <w:szCs w:val="24"/>
              </w:rPr>
              <w:t>Beyond the prescription: Real solutions to overcome barriers in assistive technology follow-up</w:t>
            </w:r>
          </w:p>
          <w:p w14:paraId="49F2B01C" w14:textId="77777777" w:rsidR="00101814" w:rsidRPr="00101814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5E9F517" w14:textId="7DE059A4" w:rsidR="00101814" w:rsidRPr="00101814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018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Presenter: </w:t>
            </w:r>
            <w:r w:rsidRPr="00101814">
              <w:rPr>
                <w:rFonts w:ascii="Calibri" w:eastAsia="Calibri" w:hAnsi="Calibri" w:cs="Calibri"/>
                <w:sz w:val="24"/>
                <w:szCs w:val="24"/>
              </w:rPr>
              <w:t>Clare Batkin</w:t>
            </w:r>
          </w:p>
          <w:p w14:paraId="2B0244A6" w14:textId="45D96D1F" w:rsidR="00101814" w:rsidRPr="00101814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018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Max Attendees: </w:t>
            </w:r>
            <w:r w:rsidRPr="00101814">
              <w:rPr>
                <w:rFonts w:ascii="Calibri" w:eastAsia="Calibri" w:hAnsi="Calibri" w:cs="Calibri"/>
                <w:sz w:val="24"/>
                <w:szCs w:val="24"/>
              </w:rPr>
              <w:t>TBC</w:t>
            </w:r>
          </w:p>
        </w:tc>
        <w:tc>
          <w:tcPr>
            <w:tcW w:w="3913" w:type="dxa"/>
          </w:tcPr>
          <w:p w14:paraId="3B352594" w14:textId="77777777" w:rsidR="00101814" w:rsidRPr="00101814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018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Topic: </w:t>
            </w:r>
            <w:r w:rsidRPr="00101814">
              <w:rPr>
                <w:rFonts w:ascii="Calibri" w:eastAsia="Calibri" w:hAnsi="Calibri" w:cs="Calibri"/>
                <w:sz w:val="24"/>
                <w:szCs w:val="24"/>
              </w:rPr>
              <w:t>Switch Adapted Toys Workshop: A Hands-On Guide to Rewire Access to Play</w:t>
            </w:r>
          </w:p>
          <w:p w14:paraId="00EF6940" w14:textId="77777777" w:rsidR="00101814" w:rsidRPr="00101814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1226E1FE" w14:textId="22DBD334" w:rsidR="00101814" w:rsidRPr="003411A2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018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Presenter: </w:t>
            </w:r>
            <w:r w:rsidRPr="00101814">
              <w:rPr>
                <w:rFonts w:ascii="Calibri" w:eastAsia="Calibri" w:hAnsi="Calibri" w:cs="Calibri"/>
                <w:sz w:val="24"/>
                <w:szCs w:val="24"/>
              </w:rPr>
              <w:t>Wesley Bobby-Joy, Melinda Conroy, Petra Karlsson</w:t>
            </w:r>
          </w:p>
          <w:p w14:paraId="111057BE" w14:textId="3178AF0D" w:rsidR="00101814" w:rsidRPr="003411A2" w:rsidRDefault="00101814" w:rsidP="003411A2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018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Max Attendees: </w:t>
            </w:r>
            <w:r w:rsidRPr="00101814"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3914" w:type="dxa"/>
          </w:tcPr>
          <w:p w14:paraId="6E051EF1" w14:textId="77777777" w:rsidR="00101814" w:rsidRPr="00101814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018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Topic: </w:t>
            </w:r>
            <w:r w:rsidRPr="00101814">
              <w:rPr>
                <w:rFonts w:ascii="Calibri" w:eastAsia="Calibri" w:hAnsi="Calibri" w:cs="Calibri"/>
                <w:sz w:val="24"/>
                <w:szCs w:val="24"/>
              </w:rPr>
              <w:t>Peer-led wheelchair skills training - showing what is possible</w:t>
            </w:r>
          </w:p>
          <w:p w14:paraId="5580FCB5" w14:textId="77777777" w:rsidR="00101814" w:rsidRPr="00101814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C0CFA8F" w14:textId="664237A6" w:rsidR="00101814" w:rsidRPr="003411A2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018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Presenter: </w:t>
            </w:r>
            <w:r w:rsidRPr="00101814">
              <w:rPr>
                <w:rFonts w:ascii="Calibri" w:eastAsia="Calibri" w:hAnsi="Calibri" w:cs="Calibri"/>
                <w:sz w:val="24"/>
                <w:szCs w:val="24"/>
              </w:rPr>
              <w:t>Gillean Hilton, Tim Rushby-Smith, David Ball, Laurie Ball</w:t>
            </w:r>
          </w:p>
          <w:p w14:paraId="3B02D9C8" w14:textId="748A1DAA" w:rsidR="00101814" w:rsidRPr="00101814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018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Max Attendees: </w:t>
            </w:r>
            <w:r w:rsidRPr="00101814">
              <w:rPr>
                <w:rFonts w:ascii="Calibri" w:eastAsia="Calibri" w:hAnsi="Calibri" w:cs="Calibri"/>
                <w:sz w:val="24"/>
                <w:szCs w:val="24"/>
              </w:rPr>
              <w:t>TBC</w:t>
            </w:r>
          </w:p>
        </w:tc>
        <w:tc>
          <w:tcPr>
            <w:tcW w:w="3913" w:type="dxa"/>
          </w:tcPr>
          <w:p w14:paraId="2E85EA7B" w14:textId="77777777" w:rsidR="00101814" w:rsidRPr="00101814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101814">
              <w:rPr>
                <w:rFonts w:ascii="Calibri" w:eastAsia="Calibri" w:hAnsi="Calibri" w:cs="Calibri"/>
                <w:b/>
                <w:bCs/>
                <w:sz w:val="24"/>
                <w:szCs w:val="24"/>
                <w:lang w:val="en-US"/>
              </w:rPr>
              <w:t xml:space="preserve">Topic: </w:t>
            </w:r>
            <w:r w:rsidRPr="00101814">
              <w:rPr>
                <w:rFonts w:ascii="Calibri" w:eastAsia="Calibri" w:hAnsi="Calibri" w:cs="Calibri"/>
                <w:sz w:val="24"/>
                <w:szCs w:val="24"/>
                <w:lang w:val="en-US"/>
              </w:rPr>
              <w:t>Pressure Mapping in Practice: Leveraging Technology to Inform Real Time Clinical Decision Making</w:t>
            </w:r>
          </w:p>
          <w:p w14:paraId="62814C9E" w14:textId="77777777" w:rsidR="00101814" w:rsidRPr="00101814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90A9305" w14:textId="155DB945" w:rsidR="00101814" w:rsidRPr="00101814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018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Presenter: </w:t>
            </w:r>
            <w:r w:rsidRPr="00101814">
              <w:rPr>
                <w:rFonts w:ascii="Calibri" w:eastAsia="Calibri" w:hAnsi="Calibri" w:cs="Calibri"/>
                <w:sz w:val="24"/>
                <w:szCs w:val="24"/>
              </w:rPr>
              <w:t>Elissa Wilkes</w:t>
            </w:r>
          </w:p>
          <w:p w14:paraId="7769AB9D" w14:textId="73881DBE" w:rsidR="00101814" w:rsidRPr="00101814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018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Max Attendees: </w:t>
            </w:r>
            <w:r w:rsidRPr="00101814">
              <w:rPr>
                <w:rFonts w:ascii="Calibri" w:eastAsia="Calibri" w:hAnsi="Calibri" w:cs="Calibri"/>
                <w:sz w:val="24"/>
                <w:szCs w:val="24"/>
              </w:rPr>
              <w:t>TBC</w:t>
            </w:r>
          </w:p>
        </w:tc>
        <w:tc>
          <w:tcPr>
            <w:tcW w:w="3916" w:type="dxa"/>
          </w:tcPr>
          <w:p w14:paraId="4CE333CE" w14:textId="77777777" w:rsidR="00101814" w:rsidRPr="00101814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018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Topic: </w:t>
            </w:r>
            <w:r w:rsidRPr="00101814">
              <w:rPr>
                <w:rFonts w:ascii="Calibri" w:eastAsia="Calibri" w:hAnsi="Calibri" w:cs="Calibri"/>
                <w:sz w:val="24"/>
                <w:szCs w:val="24"/>
              </w:rPr>
              <w:t>Real Solutions for Real Life: A Practical Pathway to Eye Gaze Access</w:t>
            </w:r>
          </w:p>
          <w:p w14:paraId="43474DFD" w14:textId="77777777" w:rsidR="00101814" w:rsidRPr="00101814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C6445D2" w14:textId="47993700" w:rsidR="00101814" w:rsidRPr="00101814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018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Presenter: </w:t>
            </w:r>
            <w:r w:rsidRPr="00101814">
              <w:rPr>
                <w:rFonts w:ascii="Calibri" w:eastAsia="Calibri" w:hAnsi="Calibri" w:cs="Calibri"/>
                <w:sz w:val="24"/>
                <w:szCs w:val="24"/>
              </w:rPr>
              <w:t>Jade Bilusich &amp; Stacey Kennedy</w:t>
            </w:r>
          </w:p>
          <w:p w14:paraId="2BE99DB2" w14:textId="71A0EE0D" w:rsidR="00101814" w:rsidRPr="00101814" w:rsidRDefault="00101814" w:rsidP="00101814">
            <w:pPr>
              <w:pStyle w:val="Normal0"/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018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Max Attendees: </w:t>
            </w:r>
            <w:r w:rsidRPr="00101814">
              <w:rPr>
                <w:rFonts w:ascii="Calibri" w:eastAsia="Calibri" w:hAnsi="Calibri" w:cs="Calibri"/>
                <w:sz w:val="24"/>
                <w:szCs w:val="24"/>
              </w:rPr>
              <w:t>TBC</w:t>
            </w:r>
          </w:p>
        </w:tc>
      </w:tr>
    </w:tbl>
    <w:p w14:paraId="000000A1" w14:textId="3425D798" w:rsidR="00F279F3" w:rsidRDefault="00F279F3" w:rsidP="003411A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9894" w:line="240" w:lineRule="auto"/>
        <w:ind w:right="-1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tbl>
      <w:tblPr>
        <w:tblStyle w:val="ae"/>
        <w:tblW w:w="22250" w:type="dxa"/>
        <w:tblInd w:w="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7"/>
        <w:gridCol w:w="4892"/>
        <w:gridCol w:w="4889"/>
        <w:gridCol w:w="4891"/>
        <w:gridCol w:w="4891"/>
      </w:tblGrid>
      <w:tr w:rsidR="00F279F3" w14:paraId="5FC152E8" w14:textId="77777777" w:rsidTr="003411A2">
        <w:trPr>
          <w:trHeight w:val="403"/>
        </w:trPr>
        <w:tc>
          <w:tcPr>
            <w:tcW w:w="2225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2" w14:textId="77777777" w:rsidR="00F279F3" w:rsidRPr="003411A2" w:rsidRDefault="0000000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"/>
              <w:rPr>
                <w:rFonts w:ascii="Montserrat" w:eastAsia="Calibri" w:hAnsi="Montserrat" w:cs="Calibri"/>
                <w:b/>
                <w:bCs/>
                <w:color w:val="000000"/>
                <w:sz w:val="48"/>
                <w:szCs w:val="48"/>
              </w:rPr>
            </w:pPr>
            <w:r w:rsidRPr="003411A2">
              <w:rPr>
                <w:rFonts w:ascii="Montserrat" w:eastAsia="Calibri" w:hAnsi="Montserrat" w:cs="Calibri"/>
                <w:b/>
                <w:bCs/>
                <w:color w:val="EB8024"/>
                <w:sz w:val="48"/>
                <w:szCs w:val="48"/>
              </w:rPr>
              <w:t>Thursday 12th November 2026</w:t>
            </w:r>
          </w:p>
        </w:tc>
      </w:tr>
      <w:tr w:rsidR="003411A2" w14:paraId="16506643" w14:textId="77777777" w:rsidTr="0035097A">
        <w:trPr>
          <w:trHeight w:val="314"/>
        </w:trPr>
        <w:tc>
          <w:tcPr>
            <w:tcW w:w="2687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7" w14:textId="78A15702" w:rsidR="003411A2" w:rsidRPr="00242465" w:rsidRDefault="003411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>8:00am - 8:45am</w:t>
            </w:r>
          </w:p>
        </w:tc>
        <w:tc>
          <w:tcPr>
            <w:tcW w:w="19563" w:type="dxa"/>
            <w:gridSpan w:val="4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B" w14:textId="0FCF91A1" w:rsidR="003411A2" w:rsidRPr="00242465" w:rsidRDefault="003411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7"/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>Registration opens</w:t>
            </w:r>
          </w:p>
        </w:tc>
      </w:tr>
      <w:tr w:rsidR="003411A2" w14:paraId="05AA3EAE" w14:textId="77777777" w:rsidTr="003411A2">
        <w:trPr>
          <w:trHeight w:val="477"/>
        </w:trPr>
        <w:tc>
          <w:tcPr>
            <w:tcW w:w="26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C" w14:textId="1EA9F649" w:rsidR="003411A2" w:rsidRPr="00DF3363" w:rsidRDefault="003411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>8:45am - 9: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>15am</w:t>
            </w:r>
          </w:p>
        </w:tc>
        <w:tc>
          <w:tcPr>
            <w:tcW w:w="19563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0" w14:textId="329C7B07" w:rsidR="003411A2" w:rsidRPr="00DF3363" w:rsidRDefault="003411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7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>AATC 202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>6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Conference Opening and Welcome to Country </w:t>
            </w:r>
          </w:p>
        </w:tc>
      </w:tr>
      <w:tr w:rsidR="003411A2" w14:paraId="20CBDCC1" w14:textId="77777777" w:rsidTr="003411A2">
        <w:trPr>
          <w:trHeight w:val="1224"/>
        </w:trPr>
        <w:tc>
          <w:tcPr>
            <w:tcW w:w="26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1" w14:textId="599D78C0" w:rsidR="003411A2" w:rsidRPr="00DF3363" w:rsidRDefault="003411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9:15am – 10:15am </w:t>
            </w:r>
          </w:p>
        </w:tc>
        <w:tc>
          <w:tcPr>
            <w:tcW w:w="19563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B276E" w14:textId="77777777" w:rsidR="003411A2" w:rsidRPr="00DF3363" w:rsidRDefault="003411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color w:val="000000"/>
                <w:sz w:val="24"/>
                <w:szCs w:val="24"/>
              </w:rPr>
              <w:t>Opening Keynote Session: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N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>oah Callan</w:t>
            </w:r>
          </w:p>
          <w:p w14:paraId="7F345950" w14:textId="77777777" w:rsidR="003411A2" w:rsidRPr="00DF3363" w:rsidRDefault="003411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</w:p>
          <w:p w14:paraId="1653454E" w14:textId="77777777" w:rsidR="003411A2" w:rsidRPr="00DF3363" w:rsidRDefault="003411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Location: Olympic Room - Plenary</w:t>
            </w:r>
          </w:p>
          <w:p w14:paraId="000000B8" w14:textId="139682E7" w:rsidR="003411A2" w:rsidRPr="00DF3363" w:rsidRDefault="003411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7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color w:val="003399"/>
                <w:sz w:val="24"/>
                <w:szCs w:val="24"/>
              </w:rPr>
              <w:t>Chair: A/Prof Libby Callaway</w:t>
            </w:r>
          </w:p>
        </w:tc>
      </w:tr>
      <w:tr w:rsidR="00F279F3" w14:paraId="414678B2" w14:textId="77777777" w:rsidTr="003411A2">
        <w:trPr>
          <w:trHeight w:val="342"/>
        </w:trPr>
        <w:tc>
          <w:tcPr>
            <w:tcW w:w="26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9" w14:textId="36D42F1D" w:rsidR="00F279F3" w:rsidRPr="00DF3363" w:rsidRDefault="0000000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>10:15</w:t>
            </w:r>
            <w:r w:rsidR="00301E59">
              <w:rPr>
                <w:rFonts w:ascii="Lato" w:eastAsia="Calibri" w:hAnsi="Lato" w:cs="Calibri"/>
                <w:color w:val="000000"/>
                <w:sz w:val="24"/>
                <w:szCs w:val="24"/>
              </w:rPr>
              <w:t>am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 10:55</w:t>
            </w:r>
            <w:r w:rsidR="00301E59">
              <w:rPr>
                <w:rFonts w:ascii="Lato" w:eastAsia="Calibri" w:hAnsi="Lato" w:cs="Calibri"/>
                <w:color w:val="000000"/>
                <w:sz w:val="24"/>
                <w:szCs w:val="24"/>
              </w:rPr>
              <w:t>am</w:t>
            </w:r>
          </w:p>
        </w:tc>
        <w:tc>
          <w:tcPr>
            <w:tcW w:w="1467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A" w14:textId="77777777" w:rsidR="00F279F3" w:rsidRPr="00DF3363" w:rsidRDefault="0000000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Morning Tea and Exhibition </w:t>
            </w:r>
          </w:p>
        </w:tc>
        <w:tc>
          <w:tcPr>
            <w:tcW w:w="4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D" w14:textId="77777777" w:rsidR="00F279F3" w:rsidRPr="00DF3363" w:rsidRDefault="00F279F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</w:p>
        </w:tc>
      </w:tr>
      <w:tr w:rsidR="00F279F3" w14:paraId="5F75075D" w14:textId="77777777" w:rsidTr="00DF3363">
        <w:trPr>
          <w:trHeight w:val="332"/>
        </w:trPr>
        <w:tc>
          <w:tcPr>
            <w:tcW w:w="2687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E" w14:textId="77777777" w:rsidR="00F279F3" w:rsidRPr="00242465" w:rsidRDefault="0000000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9"/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  <w:t xml:space="preserve">Theme </w:t>
            </w:r>
          </w:p>
        </w:tc>
        <w:tc>
          <w:tcPr>
            <w:tcW w:w="4892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F" w14:textId="77777777" w:rsidR="00F279F3" w:rsidRPr="00242465" w:rsidRDefault="0000000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  <w:t xml:space="preserve">Speech &amp; Communication Technologies </w:t>
            </w:r>
          </w:p>
        </w:tc>
        <w:tc>
          <w:tcPr>
            <w:tcW w:w="4889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0" w14:textId="77777777" w:rsidR="00F279F3" w:rsidRPr="00242465" w:rsidRDefault="00000000">
            <w:pPr>
              <w:pStyle w:val="Normal0"/>
              <w:widowControl w:val="0"/>
              <w:spacing w:line="240" w:lineRule="auto"/>
              <w:ind w:left="107"/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  <w:t>AT Provision in Practice</w:t>
            </w:r>
          </w:p>
        </w:tc>
        <w:tc>
          <w:tcPr>
            <w:tcW w:w="4891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1" w14:textId="77777777" w:rsidR="00F279F3" w:rsidRPr="00242465" w:rsidRDefault="0000000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  <w:t xml:space="preserve">Home Modification in Practice </w:t>
            </w:r>
          </w:p>
        </w:tc>
        <w:tc>
          <w:tcPr>
            <w:tcW w:w="4891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2" w14:textId="77777777" w:rsidR="00F279F3" w:rsidRPr="00242465" w:rsidRDefault="0000000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1"/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  <w:t xml:space="preserve">Seating, Support &amp; Pressure Care </w:t>
            </w:r>
          </w:p>
        </w:tc>
      </w:tr>
      <w:tr w:rsidR="003411A2" w14:paraId="5E6E4D9C" w14:textId="77777777" w:rsidTr="00DF3363">
        <w:trPr>
          <w:trHeight w:val="340"/>
        </w:trPr>
        <w:tc>
          <w:tcPr>
            <w:tcW w:w="2687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A3DA8" w14:textId="06A03FBE" w:rsidR="003411A2" w:rsidRPr="00242465" w:rsidRDefault="003411A2" w:rsidP="003411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9"/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 xml:space="preserve">Location </w:t>
            </w:r>
          </w:p>
        </w:tc>
        <w:tc>
          <w:tcPr>
            <w:tcW w:w="4892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C31AB" w14:textId="4CBA09CE" w:rsidR="003411A2" w:rsidRPr="00242465" w:rsidRDefault="003411A2" w:rsidP="003411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 xml:space="preserve">Room 1 </w:t>
            </w:r>
          </w:p>
        </w:tc>
        <w:tc>
          <w:tcPr>
            <w:tcW w:w="4889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A4C95" w14:textId="1816FD01" w:rsidR="003411A2" w:rsidRPr="00242465" w:rsidRDefault="003411A2" w:rsidP="003411A2">
            <w:pPr>
              <w:pStyle w:val="Normal0"/>
              <w:widowControl w:val="0"/>
              <w:spacing w:line="240" w:lineRule="auto"/>
              <w:ind w:left="107"/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 xml:space="preserve">Room 2 </w:t>
            </w:r>
          </w:p>
        </w:tc>
        <w:tc>
          <w:tcPr>
            <w:tcW w:w="4891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8B357" w14:textId="44F4C8AF" w:rsidR="003411A2" w:rsidRPr="00242465" w:rsidRDefault="003411A2" w:rsidP="003411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 xml:space="preserve">Room 3 </w:t>
            </w:r>
          </w:p>
        </w:tc>
        <w:tc>
          <w:tcPr>
            <w:tcW w:w="4891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4E7D2" w14:textId="7DC3B9B0" w:rsidR="003411A2" w:rsidRPr="00242465" w:rsidRDefault="003411A2" w:rsidP="003411A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1"/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>Room 4</w:t>
            </w:r>
          </w:p>
        </w:tc>
      </w:tr>
      <w:tr w:rsidR="00F279F3" w14:paraId="3486A7DA" w14:textId="77777777" w:rsidTr="003411A2">
        <w:trPr>
          <w:trHeight w:val="2286"/>
        </w:trPr>
        <w:tc>
          <w:tcPr>
            <w:tcW w:w="26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C" w14:textId="78F529B5" w:rsidR="00F279F3" w:rsidRPr="00DF3363" w:rsidRDefault="0000000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>11:00</w:t>
            </w:r>
            <w:r w:rsidR="000B58C7">
              <w:rPr>
                <w:rFonts w:ascii="Lato" w:eastAsia="Calibri" w:hAnsi="Lato" w:cs="Calibri"/>
                <w:color w:val="000000"/>
                <w:sz w:val="24"/>
                <w:szCs w:val="24"/>
              </w:rPr>
              <w:t>am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 11:20</w:t>
            </w:r>
            <w:r w:rsidR="000B58C7">
              <w:rPr>
                <w:rFonts w:ascii="Lato" w:eastAsia="Calibri" w:hAnsi="Lato" w:cs="Calibri"/>
                <w:color w:val="000000"/>
                <w:sz w:val="24"/>
                <w:szCs w:val="24"/>
              </w:rPr>
              <w:t>am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  <w:p w14:paraId="000000CD" w14:textId="6B5C86BF" w:rsidR="00F279F3" w:rsidRPr="00DF3363" w:rsidRDefault="00F279F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1" w:line="240" w:lineRule="auto"/>
              <w:ind w:left="123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E" w14:textId="77777777" w:rsidR="00F279F3" w:rsidRPr="00DF3363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2" w:line="240" w:lineRule="auto"/>
              <w:rPr>
                <w:rFonts w:ascii="Lato" w:eastAsia="Calibri" w:hAnsi="Lato" w:cs="Calibri"/>
                <w:sz w:val="24"/>
                <w:szCs w:val="24"/>
                <w:lang w:val="en-US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  <w:lang w:val="en-US"/>
              </w:rPr>
              <w:t>The outcomes of an AAC workshop on the knowledge, confidence and attitudes of undergraduate OT students</w:t>
            </w:r>
          </w:p>
          <w:p w14:paraId="000000CF" w14:textId="001DCBFC" w:rsidR="00F279F3" w:rsidRPr="00DF3363" w:rsidRDefault="00000000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2" w:line="240" w:lineRule="auto"/>
              <w:ind w:left="106"/>
              <w:rPr>
                <w:rFonts w:ascii="Lato" w:eastAsia="Calibri" w:hAnsi="Lato" w:cs="Calibri"/>
                <w:sz w:val="24"/>
                <w:szCs w:val="24"/>
                <w:lang w:val="en-US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br/>
            </w:r>
            <w:r w:rsidR="00DF3363"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="0BFF62FB" w:rsidRPr="00DF3363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Dr Clancy Conlon &amp; Jenn Stanley </w:t>
            </w:r>
            <w:r w:rsidR="0BFF62FB" w:rsidRPr="00DF3363">
              <w:rPr>
                <w:rFonts w:ascii="Lato" w:eastAsia="Calibri" w:hAnsi="Lato" w:cs="Calibri"/>
                <w:i/>
                <w:iCs/>
                <w:sz w:val="24"/>
                <w:szCs w:val="24"/>
                <w:lang w:val="en-US"/>
              </w:rPr>
              <w:t>(CQUniversity)</w:t>
            </w:r>
          </w:p>
        </w:tc>
        <w:tc>
          <w:tcPr>
            <w:tcW w:w="48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0" w14:textId="77777777" w:rsidR="00F279F3" w:rsidRPr="00DF3363" w:rsidRDefault="00000000">
            <w:pPr>
              <w:pStyle w:val="Normal0"/>
              <w:spacing w:after="240"/>
              <w:rPr>
                <w:rFonts w:ascii="Lato" w:eastAsia="Calibri" w:hAnsi="Lato" w:cs="Calibri"/>
                <w:i/>
                <w:i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>Preventing wheelchair tip overs - Safety calculations for wheelchairs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 xml:space="preserve"> </w:t>
            </w:r>
          </w:p>
          <w:p w14:paraId="000000D1" w14:textId="77777777" w:rsidR="00F279F3" w:rsidRPr="00DF3363" w:rsidRDefault="00000000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>Bill Contoyannis (Melbourne Health) &amp; Jesus Campo Uribe (Monash)</w:t>
            </w:r>
          </w:p>
        </w:tc>
        <w:tc>
          <w:tcPr>
            <w:tcW w:w="4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2" w14:textId="77777777" w:rsidR="00F279F3" w:rsidRPr="00DF3363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2" w:line="263" w:lineRule="auto"/>
              <w:ind w:right="500"/>
              <w:rPr>
                <w:rFonts w:ascii="Lato" w:eastAsia="Calibri" w:hAnsi="Lato" w:cs="Calibri"/>
                <w:sz w:val="24"/>
                <w:szCs w:val="24"/>
                <w:lang w:val="en-US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When Standard Doesn’t Fit: Real Solutions in Paediatric Home Mods </w:t>
            </w:r>
          </w:p>
          <w:p w14:paraId="000000D3" w14:textId="12273E6B" w:rsidR="00F279F3" w:rsidRPr="00DF3363" w:rsidRDefault="00000000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2" w:line="263" w:lineRule="auto"/>
              <w:ind w:left="115" w:right="50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br/>
            </w:r>
            <w:r w:rsidR="00DF3363"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="0BFF62FB" w:rsidRPr="00DF3363">
              <w:rPr>
                <w:rFonts w:ascii="Lato" w:eastAsia="Calibri" w:hAnsi="Lato" w:cs="Calibri"/>
                <w:sz w:val="24"/>
                <w:szCs w:val="24"/>
              </w:rPr>
              <w:t xml:space="preserve">Sarah Collison </w:t>
            </w:r>
            <w:r w:rsidR="0BFF62FB"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 xml:space="preserve">(Verve OT Learning) </w:t>
            </w:r>
          </w:p>
        </w:tc>
        <w:tc>
          <w:tcPr>
            <w:tcW w:w="4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4" w14:textId="77777777" w:rsidR="00F279F3" w:rsidRPr="00DF3363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4" w:line="240" w:lineRule="auto"/>
              <w:rPr>
                <w:rFonts w:ascii="Lato" w:hAnsi="Lato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Why are Pressure Injuries Still Happening? Lessons Beyond the Air Cushion </w:t>
            </w:r>
          </w:p>
          <w:p w14:paraId="000000D5" w14:textId="77777777" w:rsidR="00F279F3" w:rsidRPr="00DF3363" w:rsidRDefault="0000000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4" w:line="240" w:lineRule="auto"/>
              <w:ind w:left="115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 Lauren Kerr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 xml:space="preserve">(Linds Rehab Equipment) </w:t>
            </w:r>
          </w:p>
        </w:tc>
      </w:tr>
      <w:tr w:rsidR="00F279F3" w14:paraId="3A30FF9B" w14:textId="77777777" w:rsidTr="00CE4184">
        <w:trPr>
          <w:trHeight w:val="2039"/>
        </w:trPr>
        <w:tc>
          <w:tcPr>
            <w:tcW w:w="2687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6" w14:textId="2C5581ED" w:rsidR="00F279F3" w:rsidRPr="00DF3363" w:rsidRDefault="0000000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>11:20</w:t>
            </w:r>
            <w:r w:rsidR="000B58C7">
              <w:rPr>
                <w:rFonts w:ascii="Lato" w:eastAsia="Calibri" w:hAnsi="Lato" w:cs="Calibri"/>
                <w:color w:val="000000"/>
                <w:sz w:val="24"/>
                <w:szCs w:val="24"/>
              </w:rPr>
              <w:t>am</w:t>
            </w:r>
            <w:r w:rsidR="000B58C7"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 11:40</w:t>
            </w:r>
            <w:r w:rsidR="000B58C7">
              <w:rPr>
                <w:rFonts w:ascii="Lato" w:eastAsia="Calibri" w:hAnsi="Lato" w:cs="Calibri"/>
                <w:color w:val="000000"/>
                <w:sz w:val="24"/>
                <w:szCs w:val="24"/>
              </w:rPr>
              <w:t>am</w:t>
            </w:r>
          </w:p>
          <w:p w14:paraId="000000D7" w14:textId="57AA4199" w:rsidR="00F279F3" w:rsidRPr="00DF3363" w:rsidRDefault="00F279F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1" w:line="240" w:lineRule="auto"/>
              <w:ind w:left="123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8" w14:textId="77777777" w:rsidR="00F279F3" w:rsidRPr="00DF3363" w:rsidRDefault="00000000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>Empowering Communication and Creativity: Experiences with Voiceitt for Non-Standard Speech</w:t>
            </w:r>
          </w:p>
          <w:p w14:paraId="000000D9" w14:textId="0692475F" w:rsidR="00F279F3" w:rsidRPr="00DF3363" w:rsidRDefault="00000000" w:rsidP="0BFF62FB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  <w:lang w:val="en-US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br/>
            </w:r>
            <w:r w:rsidR="00DF3363"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="0BFF62FB" w:rsidRPr="00DF3363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Jessica Dickson </w:t>
            </w:r>
            <w:r w:rsidR="0BFF62FB" w:rsidRPr="00DF3363">
              <w:rPr>
                <w:rFonts w:ascii="Lato" w:eastAsia="Calibri" w:hAnsi="Lato" w:cs="Calibri"/>
                <w:i/>
                <w:iCs/>
                <w:sz w:val="24"/>
                <w:szCs w:val="24"/>
                <w:lang w:val="en-US"/>
              </w:rPr>
              <w:t>(Superyou Tech)</w:t>
            </w:r>
          </w:p>
        </w:tc>
        <w:tc>
          <w:tcPr>
            <w:tcW w:w="4889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A" w14:textId="77777777" w:rsidR="00F279F3" w:rsidRPr="00DF3363" w:rsidRDefault="0BFF62FB">
            <w:pPr>
              <w:pStyle w:val="Normal0"/>
              <w:spacing w:after="240"/>
              <w:rPr>
                <w:rFonts w:ascii="Lato" w:hAnsi="Lato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  <w:lang w:val="en-US"/>
              </w:rPr>
              <w:t>What do people living with amputation and limb loss want out of AT service provision?</w:t>
            </w:r>
          </w:p>
          <w:p w14:paraId="000000DB" w14:textId="77777777" w:rsidR="00F279F3" w:rsidRPr="00DF3363" w:rsidRDefault="00000000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A/Prof Natasha Layton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>(Monash University)</w:t>
            </w:r>
          </w:p>
        </w:tc>
        <w:tc>
          <w:tcPr>
            <w:tcW w:w="4891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C" w14:textId="13442DA2" w:rsidR="00F279F3" w:rsidRPr="00DF3363" w:rsidRDefault="0BFF62FB" w:rsidP="0BFF62FB">
            <w:pPr>
              <w:pStyle w:val="Normal0"/>
              <w:spacing w:before="252" w:line="240" w:lineRule="auto"/>
              <w:ind w:right="368"/>
              <w:rPr>
                <w:rFonts w:ascii="Lato" w:eastAsia="Calibri" w:hAnsi="Lato" w:cs="Calibri"/>
                <w:sz w:val="24"/>
                <w:szCs w:val="24"/>
                <w:lang w:val="en-US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  <w:lang w:val="en-US"/>
              </w:rPr>
              <w:t xml:space="preserve">Invited Speaker: </w:t>
            </w:r>
            <w:r w:rsidRPr="00DF3363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Medicolegal considerations in Home Modifications  </w:t>
            </w:r>
          </w:p>
          <w:p w14:paraId="000000DD" w14:textId="77777777" w:rsidR="00F279F3" w:rsidRPr="00DF3363" w:rsidRDefault="00000000">
            <w:pPr>
              <w:pStyle w:val="Normal0"/>
              <w:spacing w:before="252" w:line="240" w:lineRule="auto"/>
              <w:ind w:right="368"/>
              <w:rPr>
                <w:rFonts w:ascii="Lato" w:eastAsia="Calibri" w:hAnsi="Lato" w:cs="Calibri"/>
                <w:i/>
                <w:i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Michelle French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>(Michelle French and Associates)</w:t>
            </w:r>
          </w:p>
          <w:p w14:paraId="000000DE" w14:textId="77777777" w:rsidR="00F279F3" w:rsidRPr="00DF3363" w:rsidRDefault="00F279F3">
            <w:pPr>
              <w:pStyle w:val="Normal0"/>
              <w:spacing w:before="252" w:line="240" w:lineRule="auto"/>
              <w:ind w:left="720" w:right="368"/>
              <w:rPr>
                <w:rFonts w:ascii="Lato" w:eastAsia="Calibri" w:hAnsi="Lato" w:cs="Calibri"/>
                <w:sz w:val="24"/>
                <w:szCs w:val="24"/>
                <w:highlight w:val="yellow"/>
              </w:rPr>
            </w:pPr>
          </w:p>
        </w:tc>
        <w:tc>
          <w:tcPr>
            <w:tcW w:w="4891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F" w14:textId="77777777" w:rsidR="00F279F3" w:rsidRPr="00DF3363" w:rsidRDefault="0000000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6" w:line="240" w:lineRule="auto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Is it Possible to Have a Low Shear Cushion Cover Without Compromising Stability? </w:t>
            </w:r>
          </w:p>
          <w:p w14:paraId="000000E0" w14:textId="34C8C7B5" w:rsidR="00F279F3" w:rsidRPr="00DF3363" w:rsidRDefault="00000000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6" w:line="240" w:lineRule="auto"/>
              <w:rPr>
                <w:rFonts w:ascii="Lato" w:eastAsia="Calibri" w:hAnsi="Lato" w:cs="Calibri"/>
                <w:sz w:val="24"/>
                <w:szCs w:val="24"/>
                <w:lang w:val="en-US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br/>
            </w:r>
            <w:r w:rsidR="00DF3363"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="0BFF62FB" w:rsidRPr="00DF3363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Ben Gommers </w:t>
            </w:r>
            <w:r w:rsidR="0BFF62FB" w:rsidRPr="00DF3363">
              <w:rPr>
                <w:rFonts w:ascii="Lato" w:eastAsia="Calibri" w:hAnsi="Lato" w:cs="Calibri"/>
                <w:i/>
                <w:iCs/>
                <w:sz w:val="24"/>
                <w:szCs w:val="24"/>
                <w:lang w:val="en-US"/>
              </w:rPr>
              <w:t>(Permobil)</w:t>
            </w:r>
          </w:p>
        </w:tc>
      </w:tr>
      <w:tr w:rsidR="0035097A" w14:paraId="59CEB448" w14:textId="77777777" w:rsidTr="00CE41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3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A369" w14:textId="102829C4" w:rsidR="0035097A" w:rsidRPr="00DF3363" w:rsidRDefault="0035097A" w:rsidP="003509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>11:40</w:t>
            </w:r>
            <w:r w:rsidR="000B58C7">
              <w:rPr>
                <w:rFonts w:ascii="Lato" w:eastAsia="Calibri" w:hAnsi="Lato" w:cs="Calibri"/>
                <w:color w:val="000000"/>
                <w:sz w:val="24"/>
                <w:szCs w:val="24"/>
              </w:rPr>
              <w:t>am</w:t>
            </w:r>
            <w:r w:rsidR="000B58C7"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>– 12:00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</w:t>
            </w:r>
            <w:r w:rsidR="000B58C7">
              <w:rPr>
                <w:rFonts w:ascii="Lato" w:eastAsia="Calibri" w:hAnsi="Lato" w:cs="Calibri"/>
                <w:color w:val="000000"/>
                <w:sz w:val="24"/>
                <w:szCs w:val="24"/>
              </w:rPr>
              <w:t>m</w:t>
            </w:r>
            <w:r w:rsidR="000B58C7"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  <w:p w14:paraId="4A7188EC" w14:textId="77777777" w:rsidR="0035097A" w:rsidRPr="00DF3363" w:rsidRDefault="0035097A" w:rsidP="003509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B275" w14:textId="77777777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>The attitudes of teachers towards AAC: A qualitative systematic review</w:t>
            </w:r>
          </w:p>
          <w:p w14:paraId="009EAC3E" w14:textId="3160EF21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br/>
            </w:r>
            <w:r w:rsidR="007A69E1"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Dr Clancy Conlon &amp; Katy McGrath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  <w:lang w:val="en-US"/>
              </w:rPr>
              <w:t xml:space="preserve">(CQUniversity) 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1D70" w14:textId="77777777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>Use of Repurposed AT to meet varying needs in the NDIS and beyond</w:t>
            </w:r>
          </w:p>
          <w:p w14:paraId="62426637" w14:textId="269434BF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  <w:lang w:val="en-US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Scott Langmead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>(Ability WA)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456D" w14:textId="4EEBD943" w:rsidR="0035097A" w:rsidRPr="00DF3363" w:rsidRDefault="0035097A" w:rsidP="007A69E1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Ageing in Place or Ageing Out? Home Modifications Under Support at Home </w:t>
            </w:r>
          </w:p>
          <w:p w14:paraId="285845D1" w14:textId="2303162E" w:rsidR="0035097A" w:rsidRPr="00DF3363" w:rsidRDefault="0035097A" w:rsidP="0035097A">
            <w:pPr>
              <w:pStyle w:val="Normal0"/>
              <w:spacing w:before="252" w:line="240" w:lineRule="auto"/>
              <w:ind w:right="368"/>
              <w:rPr>
                <w:rFonts w:ascii="Lato" w:eastAsia="Calibri" w:hAnsi="Lato" w:cs="Calibri"/>
                <w:b/>
                <w:bCs/>
                <w:sz w:val="24"/>
                <w:szCs w:val="24"/>
                <w:lang w:val="en-US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Sarah Collison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 xml:space="preserve">(Verve OT Learning)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A34D" w14:textId="77777777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  <w:lang w:val="en-US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Supporting posture without overheating: Temperature regulation in custom moulded seating for CP </w:t>
            </w:r>
          </w:p>
          <w:p w14:paraId="5D7B2F34" w14:textId="6EC280B4" w:rsidR="0035097A" w:rsidRPr="00DF3363" w:rsidRDefault="0035097A" w:rsidP="003509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6" w:line="240" w:lineRule="auto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br/>
              <w:t xml:space="preserve"> </w:t>
            </w:r>
            <w:r w:rsidR="007A69E1"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Matthew Barton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>(Cerebral Palsy Alliance)</w:t>
            </w:r>
          </w:p>
        </w:tc>
      </w:tr>
      <w:tr w:rsidR="0035097A" w14:paraId="0B2381E0" w14:textId="77777777" w:rsidTr="00CE41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3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0D20" w14:textId="76782419" w:rsidR="0035097A" w:rsidRPr="007A69E1" w:rsidRDefault="0035097A" w:rsidP="003509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7A69E1">
              <w:rPr>
                <w:rFonts w:ascii="Lato" w:eastAsia="Calibri" w:hAnsi="Lato" w:cs="Calibri"/>
                <w:color w:val="000000"/>
                <w:sz w:val="24"/>
                <w:szCs w:val="24"/>
              </w:rPr>
              <w:t>12:00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7A69E1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 12:20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7A69E1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  <w:p w14:paraId="2C8E8295" w14:textId="1461ABD4" w:rsidR="0035097A" w:rsidRPr="007A69E1" w:rsidRDefault="0035097A" w:rsidP="003509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E9DF" w14:textId="77777777" w:rsidR="0035097A" w:rsidRPr="007A69E1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7A69E1">
              <w:rPr>
                <w:rFonts w:ascii="Lato" w:eastAsia="Calibri" w:hAnsi="Lato" w:cs="Calibri"/>
                <w:sz w:val="24"/>
                <w:szCs w:val="24"/>
              </w:rPr>
              <w:t>Real Voices, Real Risks: Preserving Identity Through AI Voice Cloning in Public Health</w:t>
            </w:r>
          </w:p>
          <w:p w14:paraId="723457DB" w14:textId="48FAB4E8" w:rsidR="0035097A" w:rsidRPr="007A69E1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  <w:r w:rsidRPr="007A69E1">
              <w:rPr>
                <w:rFonts w:ascii="Lato" w:eastAsia="Calibri" w:hAnsi="Lato" w:cs="Calibri"/>
                <w:sz w:val="24"/>
                <w:szCs w:val="24"/>
              </w:rPr>
              <w:br/>
            </w:r>
            <w:r w:rsidR="007A69E1" w:rsidRPr="007A69E1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7A69E1">
              <w:rPr>
                <w:rFonts w:ascii="Lato" w:eastAsia="Calibri" w:hAnsi="Lato" w:cs="Calibri"/>
                <w:sz w:val="24"/>
                <w:szCs w:val="24"/>
              </w:rPr>
              <w:t>Libby Sinclair &amp; Evana Jacobson (East Metro Health Service)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DE81" w14:textId="77777777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AT in FOCUS: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 Custom seating &amp; around the RAZ commode range   </w:t>
            </w:r>
          </w:p>
          <w:p w14:paraId="7DE3DC31" w14:textId="77777777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5D1B6292" w14:textId="29834222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>David Fagen, Paragon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CF6B" w14:textId="77777777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AT in Focus: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 TBC</w:t>
            </w:r>
          </w:p>
          <w:p w14:paraId="53FE1722" w14:textId="77777777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7EA1582C" w14:textId="38458221" w:rsidR="0035097A" w:rsidRPr="000B58C7" w:rsidRDefault="0035097A" w:rsidP="000B58C7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Presenter: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 AIDACARE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3E4C" w14:textId="77777777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Pressure mapping in complex seating for adults with Cerebral Palsy </w:t>
            </w:r>
          </w:p>
          <w:p w14:paraId="0ED2ADB9" w14:textId="77777777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b/>
                <w:bCs/>
                <w:sz w:val="24"/>
                <w:szCs w:val="24"/>
                <w:lang w:val="en-US"/>
              </w:rPr>
            </w:pPr>
          </w:p>
          <w:p w14:paraId="0EC087B9" w14:textId="435F49F4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b/>
                <w:bCs/>
                <w:sz w:val="24"/>
                <w:szCs w:val="24"/>
                <w:lang w:val="en-US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  <w:lang w:val="en-US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  <w:lang w:val="en-US"/>
              </w:rPr>
              <w:t>Emm</w:t>
            </w:r>
            <w:r w:rsidRPr="007A69E1">
              <w:rPr>
                <w:rFonts w:ascii="Lato" w:eastAsia="Calibri" w:hAnsi="Lato" w:cs="Calibri"/>
                <w:sz w:val="24"/>
                <w:szCs w:val="24"/>
                <w:lang w:val="en-US"/>
              </w:rPr>
              <w:t>a Fredrickson (St Vincent's Hospital)</w:t>
            </w:r>
          </w:p>
        </w:tc>
      </w:tr>
      <w:tr w:rsidR="0035097A" w14:paraId="734B036B" w14:textId="77777777" w:rsidTr="002424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DDA"/>
          </w:tcPr>
          <w:p w14:paraId="1A8F6B29" w14:textId="1CD94FDB" w:rsidR="0035097A" w:rsidRPr="00242465" w:rsidRDefault="0035097A" w:rsidP="003509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lastRenderedPageBreak/>
              <w:t>12:20</w:t>
            </w:r>
            <w:r w:rsidR="002C75A4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>pm</w:t>
            </w:r>
            <w:r w:rsidRPr="00242465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 xml:space="preserve"> – 13:20</w:t>
            </w:r>
            <w:r w:rsidR="002C75A4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>pm</w:t>
            </w:r>
            <w:r w:rsidRPr="00242465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 xml:space="preserve"> </w:t>
            </w:r>
          </w:p>
        </w:tc>
        <w:tc>
          <w:tcPr>
            <w:tcW w:w="19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DDA"/>
          </w:tcPr>
          <w:p w14:paraId="52326B4B" w14:textId="003B88DA" w:rsidR="0035097A" w:rsidRPr="00242465" w:rsidRDefault="0035097A" w:rsidP="0035097A">
            <w:pPr>
              <w:pStyle w:val="Normal0"/>
              <w:spacing w:after="240"/>
              <w:rPr>
                <w:rFonts w:ascii="Montserrat" w:eastAsia="Calibri" w:hAnsi="Montserrat" w:cs="Calibri"/>
                <w:color w:val="EA7A1E"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 xml:space="preserve">Lunch, Exhibition and Poster Presentations </w:t>
            </w:r>
          </w:p>
        </w:tc>
      </w:tr>
      <w:tr w:rsidR="00345941" w14:paraId="3A5C52CF" w14:textId="77777777" w:rsidTr="002424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AF2"/>
          </w:tcPr>
          <w:p w14:paraId="19E407B9" w14:textId="06FDB8AA" w:rsidR="00345941" w:rsidRPr="00242465" w:rsidRDefault="00345941" w:rsidP="0034594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Montserrat" w:eastAsia="Calibri" w:hAnsi="Montserrat" w:cs="Calibri"/>
                <w:color w:val="214282"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  <w:t xml:space="preserve">Theme 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AF2"/>
          </w:tcPr>
          <w:p w14:paraId="5C0906BE" w14:textId="0E52933C" w:rsidR="00345941" w:rsidRPr="00345941" w:rsidRDefault="00345941" w:rsidP="00345941">
            <w:pPr>
              <w:pStyle w:val="Normal0"/>
              <w:spacing w:after="240"/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</w:pPr>
            <w:r w:rsidRPr="00345941">
              <w:rPr>
                <w:rFonts w:ascii="Montserrat" w:hAnsi="Montserrat"/>
                <w:b/>
                <w:bCs/>
                <w:color w:val="214282"/>
                <w:sz w:val="24"/>
                <w:szCs w:val="24"/>
              </w:rPr>
              <w:t>Lived Experience Shaping Assistive Technology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AF2"/>
          </w:tcPr>
          <w:p w14:paraId="615497C0" w14:textId="0F416895" w:rsidR="00345941" w:rsidRPr="00345941" w:rsidRDefault="00345941" w:rsidP="00345941">
            <w:pPr>
              <w:pStyle w:val="Normal0"/>
              <w:spacing w:after="240"/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</w:pPr>
            <w:r w:rsidRPr="00345941">
              <w:rPr>
                <w:rFonts w:ascii="Montserrat" w:hAnsi="Montserrat"/>
                <w:b/>
                <w:bCs/>
                <w:color w:val="214282"/>
                <w:sz w:val="24"/>
                <w:szCs w:val="24"/>
              </w:rPr>
              <w:t xml:space="preserve">Switching &amp; Access Technologies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AF2"/>
          </w:tcPr>
          <w:p w14:paraId="054E987D" w14:textId="09B354D3" w:rsidR="00345941" w:rsidRPr="00345941" w:rsidRDefault="00345941" w:rsidP="00345941">
            <w:pPr>
              <w:pStyle w:val="Normal0"/>
              <w:spacing w:after="240"/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</w:pPr>
            <w:r w:rsidRPr="00345941">
              <w:rPr>
                <w:rFonts w:ascii="Montserrat" w:hAnsi="Montserrat"/>
                <w:b/>
                <w:bCs/>
                <w:color w:val="214282"/>
                <w:sz w:val="24"/>
                <w:szCs w:val="24"/>
              </w:rPr>
              <w:t xml:space="preserve">Inclusive Environments &amp; Healthcare Design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AF2"/>
          </w:tcPr>
          <w:p w14:paraId="333CB0ED" w14:textId="3CFA83BB" w:rsidR="00345941" w:rsidRPr="00345941" w:rsidRDefault="00345941" w:rsidP="00345941">
            <w:pPr>
              <w:pStyle w:val="Normal0"/>
              <w:spacing w:after="240"/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</w:pPr>
            <w:r w:rsidRPr="00345941">
              <w:rPr>
                <w:rFonts w:ascii="Montserrat" w:hAnsi="Montserrat"/>
                <w:b/>
                <w:bCs/>
                <w:color w:val="214282"/>
                <w:sz w:val="24"/>
                <w:szCs w:val="24"/>
              </w:rPr>
              <w:t xml:space="preserve">Mobility Beyond the Home </w:t>
            </w:r>
          </w:p>
        </w:tc>
      </w:tr>
      <w:tr w:rsidR="0035097A" w14:paraId="131EB4ED" w14:textId="77777777" w:rsidTr="002C75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DDA"/>
          </w:tcPr>
          <w:p w14:paraId="64BFE780" w14:textId="772B7F02" w:rsidR="0035097A" w:rsidRPr="00242465" w:rsidRDefault="0035097A" w:rsidP="003509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Montserrat" w:eastAsia="Calibri" w:hAnsi="Montserrat" w:cs="Calibri"/>
                <w:b/>
                <w:bCs/>
                <w:color w:val="000000"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EB8024"/>
                <w:sz w:val="24"/>
                <w:szCs w:val="24"/>
              </w:rPr>
              <w:t xml:space="preserve">Location 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DDA"/>
          </w:tcPr>
          <w:p w14:paraId="3120F8A9" w14:textId="5AB45AF3" w:rsidR="0035097A" w:rsidRPr="00242465" w:rsidRDefault="0035097A" w:rsidP="0035097A">
            <w:pPr>
              <w:pStyle w:val="Normal0"/>
              <w:spacing w:after="240"/>
              <w:rPr>
                <w:rFonts w:ascii="Montserrat" w:eastAsia="Calibri" w:hAnsi="Montserrat" w:cs="Calibri"/>
                <w:b/>
                <w:bCs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EB8024"/>
                <w:sz w:val="24"/>
                <w:szCs w:val="24"/>
              </w:rPr>
              <w:t xml:space="preserve">Room 1 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DDA"/>
          </w:tcPr>
          <w:p w14:paraId="58F03918" w14:textId="5411F36B" w:rsidR="0035097A" w:rsidRPr="00242465" w:rsidRDefault="0035097A" w:rsidP="0035097A">
            <w:pPr>
              <w:pStyle w:val="Normal0"/>
              <w:spacing w:after="240"/>
              <w:rPr>
                <w:rFonts w:ascii="Montserrat" w:eastAsia="Calibri" w:hAnsi="Montserrat" w:cs="Calibri"/>
                <w:b/>
                <w:bCs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EB8024"/>
                <w:sz w:val="24"/>
                <w:szCs w:val="24"/>
              </w:rPr>
              <w:t xml:space="preserve">Room 2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DDA"/>
          </w:tcPr>
          <w:p w14:paraId="12CB356C" w14:textId="4F74D74C" w:rsidR="0035097A" w:rsidRPr="00242465" w:rsidRDefault="0035097A" w:rsidP="0035097A">
            <w:pPr>
              <w:pStyle w:val="Normal0"/>
              <w:spacing w:after="240"/>
              <w:rPr>
                <w:rFonts w:ascii="Montserrat" w:eastAsia="Calibri" w:hAnsi="Montserrat" w:cs="Calibri"/>
                <w:b/>
                <w:bCs/>
                <w:color w:val="000000"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EB8024"/>
                <w:sz w:val="24"/>
                <w:szCs w:val="24"/>
              </w:rPr>
              <w:t>Room 3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DDA"/>
          </w:tcPr>
          <w:p w14:paraId="18CD32B3" w14:textId="4F1E0C5D" w:rsidR="0035097A" w:rsidRPr="00242465" w:rsidRDefault="0035097A" w:rsidP="0035097A">
            <w:pPr>
              <w:pStyle w:val="Normal0"/>
              <w:spacing w:after="240"/>
              <w:rPr>
                <w:rFonts w:ascii="Montserrat" w:eastAsia="Calibri" w:hAnsi="Montserrat" w:cs="Calibri"/>
                <w:b/>
                <w:bCs/>
                <w:sz w:val="24"/>
                <w:szCs w:val="24"/>
              </w:rPr>
            </w:pPr>
            <w:r w:rsidRPr="00242465">
              <w:rPr>
                <w:rFonts w:ascii="Montserrat" w:eastAsia="Calibri" w:hAnsi="Montserrat" w:cs="Calibri"/>
                <w:b/>
                <w:bCs/>
                <w:color w:val="EB8024"/>
                <w:sz w:val="24"/>
                <w:szCs w:val="24"/>
              </w:rPr>
              <w:t>Room 4</w:t>
            </w:r>
          </w:p>
        </w:tc>
      </w:tr>
      <w:tr w:rsidR="0035097A" w14:paraId="745E495F" w14:textId="77777777" w:rsidTr="002424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35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CEDF" w14:textId="5BD1EB34" w:rsidR="0035097A" w:rsidRPr="00242465" w:rsidRDefault="0035097A" w:rsidP="0024246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>13:20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 13:40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E774" w14:textId="77777777" w:rsidR="0035097A" w:rsidRPr="00242465" w:rsidRDefault="0035097A" w:rsidP="00242465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Automation for Cognitive Accessibility in Museums: case study with intellectual disability </w:t>
            </w:r>
          </w:p>
          <w:p w14:paraId="717908F1" w14:textId="728056D2" w:rsidR="0035097A" w:rsidRPr="00242465" w:rsidRDefault="0035097A" w:rsidP="00242465">
            <w:pPr>
              <w:pStyle w:val="Normal0"/>
              <w:widowControl w:val="0"/>
              <w:spacing w:before="255" w:line="263" w:lineRule="auto"/>
              <w:ind w:right="524"/>
              <w:rPr>
                <w:rFonts w:ascii="Lato" w:eastAsia="Calibri" w:hAnsi="Lato" w:cs="Calibri"/>
                <w:i/>
                <w:i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>A/Prof Laurianne Sitbon, QUT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38B8" w14:textId="77777777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From thought to action: How brain-controlled technology is unlocking participation for children </w:t>
            </w:r>
          </w:p>
          <w:p w14:paraId="4B58EDC7" w14:textId="38D5B12B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b/>
                <w:bCs/>
                <w:color w:val="EB8024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br/>
              <w:t xml:space="preserve"> </w:t>
            </w:r>
            <w:r w:rsidR="00242465"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Liza Maclean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 xml:space="preserve">(Remarkable / CPA)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1CFD" w14:textId="77777777" w:rsidR="0035097A" w:rsidRPr="00DF3363" w:rsidRDefault="0035097A" w:rsidP="0035097A">
            <w:pPr>
              <w:pStyle w:val="Normal0"/>
              <w:spacing w:after="240"/>
              <w:rPr>
                <w:rFonts w:ascii="Lato" w:hAnsi="Lato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Safe in Practice: Healthcare Through Psychosocial Safety &amp; Disability-Led Co-Design </w:t>
            </w:r>
          </w:p>
          <w:p w14:paraId="2DA6B83F" w14:textId="408FA99B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b/>
                <w:bCs/>
                <w:color w:val="EB8024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Prof Rachael McDonald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>(Swinburne University)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BC74" w14:textId="77777777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i/>
                <w:i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Driving solutions for car seating challenges through a whole of system approach </w:t>
            </w:r>
          </w:p>
          <w:p w14:paraId="6FF71144" w14:textId="78FA9695" w:rsidR="0035097A" w:rsidRPr="00242465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br/>
            </w:r>
            <w:r w:rsidR="00242465"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Helen Lindner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>(MACA)</w:t>
            </w:r>
          </w:p>
        </w:tc>
      </w:tr>
      <w:tr w:rsidR="0035097A" w14:paraId="49E351A2" w14:textId="77777777" w:rsidTr="002424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3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C470" w14:textId="02569082" w:rsidR="0035097A" w:rsidRPr="00DF3363" w:rsidRDefault="0035097A" w:rsidP="003509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>13:40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 14:00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  <w:p w14:paraId="4808A5D3" w14:textId="7C7A38DF" w:rsidR="0035097A" w:rsidRPr="00DF3363" w:rsidRDefault="0035097A" w:rsidP="003509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b/>
                <w:bCs/>
                <w:color w:val="EB8024"/>
                <w:sz w:val="24"/>
                <w:szCs w:val="24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3ADE" w14:textId="77777777" w:rsidR="0035097A" w:rsidRDefault="0035097A" w:rsidP="00242465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>Backup power in disability housing - an example.</w:t>
            </w:r>
          </w:p>
          <w:p w14:paraId="054681B0" w14:textId="77777777" w:rsidR="00242465" w:rsidRPr="00DF3363" w:rsidRDefault="00242465" w:rsidP="0035097A">
            <w:pPr>
              <w:pStyle w:val="Normal0"/>
              <w:widowControl w:val="0"/>
              <w:spacing w:before="252" w:line="263" w:lineRule="auto"/>
              <w:ind w:right="62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0ECE7D34" w14:textId="01908D37" w:rsidR="00242465" w:rsidRPr="00242465" w:rsidRDefault="0035097A" w:rsidP="00242465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242465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Presenter:</w:t>
            </w:r>
            <w:r w:rsidRPr="00242465">
              <w:rPr>
                <w:rFonts w:ascii="Lato" w:eastAsia="Calibri" w:hAnsi="Lato" w:cs="Calibri"/>
                <w:sz w:val="24"/>
                <w:szCs w:val="24"/>
              </w:rPr>
              <w:t xml:space="preserve">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>Allan Hunter (University of Adelaide)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EB70" w14:textId="77777777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>EZ Board: Design &amp; Development of a Modular TechToy for Children with Severe Motor Disability</w:t>
            </w:r>
          </w:p>
          <w:p w14:paraId="22A5E1E6" w14:textId="2F606299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b/>
                <w:bCs/>
                <w:color w:val="EB8024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br/>
            </w:r>
            <w:r w:rsidR="00242465" w:rsidRPr="00242465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Presenter:</w:t>
            </w:r>
            <w:r w:rsidR="00242465" w:rsidRPr="00242465">
              <w:rPr>
                <w:rFonts w:ascii="Lato" w:eastAsia="Calibri" w:hAnsi="Lato" w:cs="Calibri"/>
                <w:sz w:val="24"/>
                <w:szCs w:val="24"/>
              </w:rPr>
              <w:t xml:space="preserve">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Wesley Bobby-Joy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>(Uni of Sydney)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0F89" w14:textId="77777777" w:rsidR="0035097A" w:rsidRPr="00DF3363" w:rsidRDefault="0035097A" w:rsidP="00242465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>Disability inclusive use of head-mounted VR in public dental services: feasibility &amp; workflow</w:t>
            </w:r>
          </w:p>
          <w:p w14:paraId="50D7FC43" w14:textId="11C05E1D" w:rsidR="00242465" w:rsidRPr="00242465" w:rsidRDefault="00242465" w:rsidP="00242465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242465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Presenter:</w:t>
            </w:r>
            <w:r w:rsidRPr="00242465">
              <w:rPr>
                <w:rFonts w:ascii="Lato" w:eastAsia="Calibri" w:hAnsi="Lato" w:cs="Calibri"/>
                <w:sz w:val="24"/>
                <w:szCs w:val="24"/>
              </w:rPr>
              <w:t xml:space="preserve"> </w:t>
            </w:r>
            <w:r w:rsidR="0035097A" w:rsidRPr="00DF3363">
              <w:rPr>
                <w:rFonts w:ascii="Lato" w:eastAsia="Calibri" w:hAnsi="Lato" w:cs="Calibri"/>
                <w:sz w:val="24"/>
                <w:szCs w:val="24"/>
              </w:rPr>
              <w:t xml:space="preserve">Dr Trung Dung Bui </w:t>
            </w:r>
            <w:r w:rsidR="0035097A" w:rsidRPr="00242465">
              <w:rPr>
                <w:rFonts w:ascii="Lato" w:eastAsia="Calibri" w:hAnsi="Lato" w:cs="Calibri"/>
                <w:sz w:val="24"/>
                <w:szCs w:val="24"/>
              </w:rPr>
              <w:t>(Monash University)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A21C" w14:textId="77777777" w:rsidR="0035097A" w:rsidRPr="00DF3363" w:rsidRDefault="0035097A" w:rsidP="0035097A">
            <w:pPr>
              <w:pStyle w:val="Normal0"/>
              <w:spacing w:after="240"/>
              <w:rPr>
                <w:rFonts w:ascii="Lato" w:hAnsi="Lato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>Perspectives of people with cerebral palsy on car accessibility and autonomous vehicles</w:t>
            </w:r>
          </w:p>
          <w:p w14:paraId="08F569AA" w14:textId="2A147495" w:rsidR="00242465" w:rsidRPr="00242465" w:rsidRDefault="0035097A" w:rsidP="00242465">
            <w:pPr>
              <w:pStyle w:val="Normal0"/>
              <w:spacing w:after="240"/>
              <w:rPr>
                <w:rFonts w:ascii="Lato" w:eastAsia="Calibri" w:hAnsi="Lato" w:cs="Calibri"/>
                <w:i/>
                <w:i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Darryl Chiu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>(Cerebral Palsy Alliance)</w:t>
            </w:r>
          </w:p>
        </w:tc>
      </w:tr>
      <w:tr w:rsidR="0035097A" w14:paraId="5E879F58" w14:textId="77777777" w:rsidTr="002424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4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2FC6" w14:textId="5C60509E" w:rsidR="0035097A" w:rsidRPr="00DF3363" w:rsidRDefault="0035097A" w:rsidP="003509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>14:00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 14:20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  <w:p w14:paraId="648ADA55" w14:textId="77E4C83B" w:rsidR="0035097A" w:rsidRPr="00DF3363" w:rsidRDefault="0035097A" w:rsidP="003509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7746" w14:textId="77777777" w:rsidR="0035097A" w:rsidRPr="00DF3363" w:rsidRDefault="0035097A" w:rsidP="00242465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>Reinventing Flight: Human Stories Behind Hands-Free Drone Control</w:t>
            </w:r>
          </w:p>
          <w:p w14:paraId="31B48B74" w14:textId="77777777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</w:p>
          <w:p w14:paraId="3DE6D7A1" w14:textId="5815B7A8" w:rsidR="0035097A" w:rsidRPr="00DF3363" w:rsidRDefault="0035097A" w:rsidP="00242465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Presenter: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 Christopher Hills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B1FF" w14:textId="77777777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i/>
                <w:i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Strategies for switching in bed – hands on, and other methods </w:t>
            </w:r>
          </w:p>
          <w:p w14:paraId="499FB8B6" w14:textId="40811D62" w:rsidR="00242465" w:rsidRDefault="0035097A" w:rsidP="00242465">
            <w:pPr>
              <w:pStyle w:val="Normal0"/>
              <w:spacing w:after="240"/>
              <w:rPr>
                <w:rFonts w:ascii="Lato" w:eastAsia="Calibri" w:hAnsi="Lato" w:cs="Calibri"/>
                <w:i/>
                <w:i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James Dean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 xml:space="preserve">(Technical Solutions Australia) </w:t>
            </w:r>
          </w:p>
          <w:p w14:paraId="5BEB12C7" w14:textId="7FB87CA4" w:rsidR="00242465" w:rsidRPr="00242465" w:rsidRDefault="00242465" w:rsidP="00242465"/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F621" w14:textId="26A72ABF" w:rsidR="0035097A" w:rsidRPr="00DF3363" w:rsidRDefault="0035097A" w:rsidP="0024246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 How might the built environment support people experiencing delirium? </w:t>
            </w:r>
          </w:p>
          <w:p w14:paraId="643C4D95" w14:textId="6790F0F4" w:rsidR="0035097A" w:rsidRPr="00DF3363" w:rsidRDefault="00242465" w:rsidP="00242465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242465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Presenter:</w:t>
            </w:r>
            <w:r w:rsidRPr="00242465">
              <w:rPr>
                <w:rFonts w:ascii="Lato" w:eastAsia="Calibri" w:hAnsi="Lato" w:cs="Calibri"/>
                <w:sz w:val="24"/>
                <w:szCs w:val="24"/>
              </w:rPr>
              <w:t xml:space="preserve"> </w:t>
            </w:r>
            <w:r w:rsidR="0035097A" w:rsidRPr="00DF3363">
              <w:rPr>
                <w:rFonts w:ascii="Lato" w:eastAsia="Calibri" w:hAnsi="Lato" w:cs="Calibri"/>
                <w:sz w:val="24"/>
                <w:szCs w:val="24"/>
              </w:rPr>
              <w:t xml:space="preserve">Prof Rachael McDonald </w:t>
            </w:r>
            <w:r w:rsidR="0035097A" w:rsidRPr="00242465">
              <w:rPr>
                <w:rFonts w:ascii="Lato" w:eastAsia="Calibri" w:hAnsi="Lato" w:cs="Calibri"/>
                <w:sz w:val="24"/>
                <w:szCs w:val="24"/>
              </w:rPr>
              <w:t>(Swinburne University)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E039" w14:textId="77777777" w:rsidR="00242465" w:rsidRDefault="0035097A" w:rsidP="00242465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>Cognitive Support in Semi-autonomous Vehicles</w:t>
            </w:r>
          </w:p>
          <w:p w14:paraId="78793F8B" w14:textId="33E5CC70" w:rsidR="00242465" w:rsidRPr="00242465" w:rsidRDefault="0035097A" w:rsidP="00242465">
            <w:pPr>
              <w:pStyle w:val="Normal0"/>
              <w:spacing w:after="240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br/>
            </w:r>
            <w:r w:rsidR="00242465" w:rsidRPr="00242465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Presenter:</w:t>
            </w:r>
            <w:r w:rsidR="00242465" w:rsidRPr="00242465">
              <w:rPr>
                <w:rFonts w:ascii="Lato" w:eastAsia="Calibri" w:hAnsi="Lato" w:cs="Calibri"/>
                <w:sz w:val="24"/>
                <w:szCs w:val="24"/>
              </w:rPr>
              <w:t xml:space="preserve">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A/Prof Laurianne Sitbon </w:t>
            </w:r>
            <w:r w:rsidRPr="00242465">
              <w:rPr>
                <w:rFonts w:ascii="Lato" w:eastAsia="Calibri" w:hAnsi="Lato" w:cs="Calibri"/>
                <w:sz w:val="24"/>
                <w:szCs w:val="24"/>
              </w:rPr>
              <w:t>(QUT)</w:t>
            </w:r>
          </w:p>
        </w:tc>
      </w:tr>
      <w:tr w:rsidR="0035097A" w14:paraId="152BBE3F" w14:textId="77777777" w:rsidTr="00CE41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636F" w14:textId="752ABF91" w:rsidR="0035097A" w:rsidRPr="00DF3363" w:rsidRDefault="0035097A" w:rsidP="003509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>14:20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 14:40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  <w:p w14:paraId="6995D910" w14:textId="3B0ED506" w:rsidR="0035097A" w:rsidRPr="00DF3363" w:rsidRDefault="0035097A" w:rsidP="003509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21B1" w14:textId="0C52D9D4" w:rsidR="0035097A" w:rsidRPr="00DF3363" w:rsidRDefault="0035097A" w:rsidP="0035097A">
            <w:pPr>
              <w:pStyle w:val="Normal0"/>
              <w:widowControl w:val="0"/>
              <w:spacing w:before="252" w:line="263" w:lineRule="auto"/>
              <w:ind w:right="62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>TBC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5728" w14:textId="77777777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 Rehabilitation Innovation &amp; Technology Assessment service: alternative movement controls case study</w:t>
            </w:r>
          </w:p>
          <w:p w14:paraId="23DA45D7" w14:textId="53CB7BC3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br/>
              <w:t xml:space="preserve">Dr Camila Shirota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>(Princess Alexandra Hosp)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C6B3" w14:textId="77777777" w:rsidR="0035097A" w:rsidRPr="00DF3363" w:rsidRDefault="0035097A" w:rsidP="0035097A">
            <w:pPr>
              <w:pStyle w:val="Normal0"/>
              <w:widowControl w:val="0"/>
              <w:spacing w:before="41" w:line="240" w:lineRule="auto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AT in FOCUS: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 Virtual Reality as Assistive Technology: Lessons from Beyond the Headset </w:t>
            </w:r>
          </w:p>
          <w:p w14:paraId="026E9939" w14:textId="77777777" w:rsidR="0035097A" w:rsidRPr="00DF3363" w:rsidRDefault="0035097A" w:rsidP="0035097A">
            <w:pPr>
              <w:pStyle w:val="Normal0"/>
              <w:widowControl w:val="0"/>
              <w:spacing w:before="41" w:line="24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67F8CB2A" w14:textId="77777777" w:rsidR="0035097A" w:rsidRPr="00DF3363" w:rsidRDefault="0035097A" w:rsidP="0035097A">
            <w:pPr>
              <w:pStyle w:val="Normal0"/>
              <w:widowControl w:val="0"/>
              <w:spacing w:before="41" w:line="240" w:lineRule="auto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>(15mins)</w:t>
            </w:r>
          </w:p>
          <w:p w14:paraId="4E96F196" w14:textId="77777777" w:rsidR="0035097A" w:rsidRPr="00DF3363" w:rsidRDefault="0035097A" w:rsidP="0035097A">
            <w:pPr>
              <w:pStyle w:val="Normal0"/>
              <w:shd w:val="clear" w:color="auto" w:fill="FFFFFF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</w:p>
          <w:p w14:paraId="07B607F9" w14:textId="0FBEE47B" w:rsidR="0035097A" w:rsidRPr="00DF3363" w:rsidRDefault="0035097A" w:rsidP="003509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40" w:lineRule="auto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>Claire Iagoe (XRHealth Australia)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061F" w14:textId="77777777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Wheelchair transportation in a vehicle: How much risk are we willing to take? </w:t>
            </w:r>
          </w:p>
          <w:p w14:paraId="6D5C9E24" w14:textId="7E079904" w:rsidR="0035097A" w:rsidRPr="00DF3363" w:rsidRDefault="0035097A" w:rsidP="0035097A">
            <w:pPr>
              <w:pStyle w:val="Normal0"/>
              <w:spacing w:after="240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  <w:lang w:val="en-US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Jesus Campo Uribe &amp; Angela  Rowe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  <w:lang w:val="en-US"/>
              </w:rPr>
              <w:t xml:space="preserve">(Monash Health) </w:t>
            </w:r>
          </w:p>
        </w:tc>
      </w:tr>
      <w:tr w:rsidR="00CE4184" w14:paraId="2627F0D7" w14:textId="77777777" w:rsidTr="002C75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DDA"/>
            <w:vAlign w:val="center"/>
          </w:tcPr>
          <w:p w14:paraId="6EF80A4E" w14:textId="71624351" w:rsidR="00CE4184" w:rsidRPr="00301E59" w:rsidRDefault="00CE4184" w:rsidP="002C75A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</w:pPr>
            <w:r w:rsidRPr="00301E59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>14:40</w:t>
            </w:r>
            <w:r w:rsidR="002C75A4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>pm</w:t>
            </w:r>
            <w:r w:rsidRPr="00301E59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 xml:space="preserve"> – 15:15</w:t>
            </w:r>
            <w:r w:rsidR="002C75A4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>pm</w:t>
            </w:r>
            <w:r w:rsidRPr="00301E59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 xml:space="preserve"> </w:t>
            </w:r>
          </w:p>
        </w:tc>
        <w:tc>
          <w:tcPr>
            <w:tcW w:w="19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DDA"/>
            <w:vAlign w:val="center"/>
          </w:tcPr>
          <w:p w14:paraId="358ABAAB" w14:textId="72980B2B" w:rsidR="00CE4184" w:rsidRPr="00301E59" w:rsidRDefault="00CE4184" w:rsidP="002C75A4">
            <w:pPr>
              <w:pStyle w:val="Normal0"/>
              <w:widowControl w:val="0"/>
              <w:spacing w:line="240" w:lineRule="auto"/>
              <w:ind w:left="129"/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</w:pPr>
            <w:r w:rsidRPr="00301E59">
              <w:rPr>
                <w:rFonts w:ascii="Montserrat" w:eastAsia="Calibri" w:hAnsi="Montserrat" w:cs="Calibri"/>
                <w:b/>
                <w:bCs/>
                <w:color w:val="EA7A1E"/>
                <w:sz w:val="24"/>
                <w:szCs w:val="24"/>
              </w:rPr>
              <w:t xml:space="preserve">Afternoon Tea and Exhibition </w:t>
            </w:r>
          </w:p>
        </w:tc>
      </w:tr>
      <w:tr w:rsidR="00CE4184" w14:paraId="55CB7659" w14:textId="77777777" w:rsidTr="00301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2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3A1B" w14:textId="467AFC8B" w:rsidR="00CE4184" w:rsidRPr="00DF3363" w:rsidRDefault="00CE4184" w:rsidP="00CE418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>15:20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 16:00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EB8A" w14:textId="77777777" w:rsidR="00CE4184" w:rsidRPr="00DF3363" w:rsidRDefault="00CE4184" w:rsidP="00281F0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  <w:b/>
                <w:bCs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color w:val="000000"/>
                <w:sz w:val="24"/>
                <w:szCs w:val="24"/>
              </w:rPr>
              <w:t xml:space="preserve">Dr Barry Seeger ORATION </w:t>
            </w:r>
          </w:p>
          <w:p w14:paraId="238CEBB2" w14:textId="77777777" w:rsidR="00CE4184" w:rsidRPr="00301E59" w:rsidRDefault="00CE4184" w:rsidP="00CE4184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214282"/>
                <w:sz w:val="24"/>
                <w:szCs w:val="24"/>
              </w:rPr>
            </w:pPr>
          </w:p>
          <w:p w14:paraId="14171D4B" w14:textId="703AC7FB" w:rsidR="00CE4184" w:rsidRPr="00DF3363" w:rsidRDefault="00CE4184" w:rsidP="00CE4184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301E59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>Location: Olympic Room</w:t>
            </w:r>
          </w:p>
        </w:tc>
      </w:tr>
      <w:tr w:rsidR="00AF3463" w14:paraId="075621A1" w14:textId="77777777" w:rsidTr="00301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AF2"/>
          </w:tcPr>
          <w:p w14:paraId="5455DE40" w14:textId="6B9965F9" w:rsidR="00AF3463" w:rsidRPr="00301E59" w:rsidRDefault="00AF3463" w:rsidP="00AF346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Montserrat" w:eastAsia="Calibri" w:hAnsi="Montserrat" w:cs="Calibri"/>
                <w:b/>
                <w:bCs/>
                <w:color w:val="000000"/>
                <w:sz w:val="24"/>
                <w:szCs w:val="24"/>
              </w:rPr>
            </w:pPr>
            <w:r w:rsidRPr="00301E59"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  <w:t xml:space="preserve">Theme 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AF2"/>
          </w:tcPr>
          <w:p w14:paraId="7D3C2B3E" w14:textId="7382EB3A" w:rsidR="00AF3463" w:rsidRPr="00AF3463" w:rsidRDefault="00AF3463" w:rsidP="00AF3463">
            <w:pPr>
              <w:pStyle w:val="Normal0"/>
              <w:spacing w:after="240"/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</w:pPr>
            <w:r w:rsidRPr="00AF3463"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  <w:t xml:space="preserve">Workforce Education &amp; Capability Building 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AF2"/>
          </w:tcPr>
          <w:p w14:paraId="0853DC3E" w14:textId="54A86BDE" w:rsidR="00AF3463" w:rsidRPr="00AF3463" w:rsidRDefault="00AF3463" w:rsidP="00AF3463">
            <w:pPr>
              <w:pStyle w:val="Normal0"/>
              <w:spacing w:after="240"/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</w:pPr>
            <w:r w:rsidRPr="00AF3463"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  <w:t>Lived experience shaping our world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AF2"/>
          </w:tcPr>
          <w:p w14:paraId="1434ED99" w14:textId="79EE0641" w:rsidR="00AF3463" w:rsidRPr="00AF3463" w:rsidRDefault="00AF3463" w:rsidP="00AF346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40" w:lineRule="auto"/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</w:pPr>
            <w:r w:rsidRPr="00AF3463"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  <w:t>AT Policy and Provision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AF2"/>
          </w:tcPr>
          <w:p w14:paraId="4D8BCD77" w14:textId="43743B2C" w:rsidR="00AF3463" w:rsidRPr="00AF3463" w:rsidRDefault="00AF3463" w:rsidP="00AF3463">
            <w:pPr>
              <w:pStyle w:val="Normal0"/>
              <w:spacing w:after="240"/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</w:pPr>
            <w:r w:rsidRPr="00AF3463">
              <w:rPr>
                <w:rFonts w:ascii="Montserrat" w:eastAsia="Calibri" w:hAnsi="Montserrat" w:cs="Calibri"/>
                <w:b/>
                <w:bCs/>
                <w:color w:val="214282"/>
                <w:sz w:val="24"/>
                <w:szCs w:val="24"/>
              </w:rPr>
              <w:t>Wheelchair Skills Training</w:t>
            </w:r>
          </w:p>
        </w:tc>
      </w:tr>
      <w:tr w:rsidR="00476119" w14:paraId="209A0E30" w14:textId="77777777" w:rsidTr="00301E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3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DDA"/>
          </w:tcPr>
          <w:p w14:paraId="4D2795CD" w14:textId="6798A4E1" w:rsidR="00476119" w:rsidRPr="00301E59" w:rsidRDefault="00476119" w:rsidP="0047611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Montserrat" w:eastAsia="Calibri" w:hAnsi="Montserrat" w:cs="Calibri"/>
                <w:color w:val="000000"/>
                <w:sz w:val="24"/>
                <w:szCs w:val="24"/>
              </w:rPr>
            </w:pPr>
            <w:r w:rsidRPr="00301E59">
              <w:rPr>
                <w:rFonts w:ascii="Montserrat" w:eastAsia="Calibri" w:hAnsi="Montserrat" w:cs="Calibri"/>
                <w:b/>
                <w:bCs/>
                <w:color w:val="EB8024"/>
                <w:sz w:val="24"/>
                <w:szCs w:val="24"/>
              </w:rPr>
              <w:lastRenderedPageBreak/>
              <w:t xml:space="preserve">Location 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DDA"/>
          </w:tcPr>
          <w:p w14:paraId="02AAB20B" w14:textId="65FA44D2" w:rsidR="00476119" w:rsidRPr="00301E59" w:rsidRDefault="00476119" w:rsidP="00841407">
            <w:pPr>
              <w:pStyle w:val="Normal0"/>
              <w:spacing w:after="240"/>
              <w:rPr>
                <w:rFonts w:ascii="Montserrat" w:eastAsia="Calibri" w:hAnsi="Montserrat" w:cs="Calibri"/>
                <w:sz w:val="24"/>
                <w:szCs w:val="24"/>
              </w:rPr>
            </w:pPr>
            <w:r w:rsidRPr="00301E59">
              <w:rPr>
                <w:rFonts w:ascii="Montserrat" w:eastAsia="Calibri" w:hAnsi="Montserrat" w:cs="Calibri"/>
                <w:b/>
                <w:bCs/>
                <w:color w:val="EB8024"/>
                <w:sz w:val="24"/>
                <w:szCs w:val="24"/>
              </w:rPr>
              <w:t xml:space="preserve">Room 1 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DDA"/>
          </w:tcPr>
          <w:p w14:paraId="697CF7EE" w14:textId="4D2F1A82" w:rsidR="00476119" w:rsidRPr="00301E59" w:rsidRDefault="00476119" w:rsidP="00476119">
            <w:pPr>
              <w:pStyle w:val="Normal0"/>
              <w:spacing w:after="240"/>
              <w:rPr>
                <w:rFonts w:ascii="Montserrat" w:eastAsia="Calibri" w:hAnsi="Montserrat" w:cs="Calibri"/>
                <w:sz w:val="24"/>
                <w:szCs w:val="24"/>
              </w:rPr>
            </w:pPr>
            <w:r w:rsidRPr="00301E59">
              <w:rPr>
                <w:rFonts w:ascii="Montserrat" w:eastAsia="Calibri" w:hAnsi="Montserrat" w:cs="Calibri"/>
                <w:b/>
                <w:bCs/>
                <w:color w:val="EB8024"/>
                <w:sz w:val="24"/>
                <w:szCs w:val="24"/>
              </w:rPr>
              <w:t xml:space="preserve">Room 2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DDA"/>
          </w:tcPr>
          <w:p w14:paraId="7A405E8B" w14:textId="2318CE7C" w:rsidR="00476119" w:rsidRPr="00301E59" w:rsidRDefault="00476119" w:rsidP="0047611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40" w:lineRule="auto"/>
              <w:rPr>
                <w:rFonts w:ascii="Montserrat" w:eastAsia="Calibri" w:hAnsi="Montserrat" w:cs="Calibri"/>
                <w:sz w:val="24"/>
                <w:szCs w:val="24"/>
              </w:rPr>
            </w:pPr>
            <w:r w:rsidRPr="00301E59">
              <w:rPr>
                <w:rFonts w:ascii="Montserrat" w:eastAsia="Calibri" w:hAnsi="Montserrat" w:cs="Calibri"/>
                <w:b/>
                <w:bCs/>
                <w:color w:val="EB8024"/>
                <w:sz w:val="24"/>
                <w:szCs w:val="24"/>
              </w:rPr>
              <w:t xml:space="preserve">Room 3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DDA"/>
          </w:tcPr>
          <w:p w14:paraId="1277FFB9" w14:textId="09B63C0C" w:rsidR="00476119" w:rsidRPr="00301E59" w:rsidRDefault="00476119" w:rsidP="00476119">
            <w:pPr>
              <w:pStyle w:val="Normal0"/>
              <w:spacing w:after="240"/>
              <w:rPr>
                <w:rFonts w:ascii="Montserrat" w:eastAsia="Calibri" w:hAnsi="Montserrat" w:cs="Calibri"/>
                <w:sz w:val="24"/>
                <w:szCs w:val="24"/>
              </w:rPr>
            </w:pPr>
            <w:r w:rsidRPr="00301E59">
              <w:rPr>
                <w:rFonts w:ascii="Montserrat" w:eastAsia="Calibri" w:hAnsi="Montserrat" w:cs="Calibri"/>
                <w:b/>
                <w:bCs/>
                <w:color w:val="EB8024"/>
                <w:sz w:val="24"/>
                <w:szCs w:val="24"/>
              </w:rPr>
              <w:t>Room 4</w:t>
            </w:r>
          </w:p>
        </w:tc>
      </w:tr>
      <w:tr w:rsidR="00913D02" w14:paraId="1557B44A" w14:textId="77777777" w:rsidTr="00CE41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6372" w14:textId="10D5A8B9" w:rsidR="00913D02" w:rsidRPr="00DF3363" w:rsidRDefault="00913D02" w:rsidP="00913D0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>16:00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 16:20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  <w:p w14:paraId="431C9575" w14:textId="0AA7EAC4" w:rsidR="00913D02" w:rsidRPr="00DF3363" w:rsidRDefault="00913D02" w:rsidP="00913D0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43BC" w14:textId="77777777" w:rsidR="00913D02" w:rsidRPr="00DF3363" w:rsidRDefault="00913D02" w:rsidP="00913D02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Supporting practitioners to extend their scope of practice when prescribing AT </w:t>
            </w:r>
          </w:p>
          <w:p w14:paraId="3A9E6F0A" w14:textId="6FD56440" w:rsidR="00913D02" w:rsidRPr="00DF3363" w:rsidRDefault="00913D02" w:rsidP="00913D02">
            <w:pPr>
              <w:pStyle w:val="Normal0"/>
              <w:widowControl w:val="0"/>
              <w:spacing w:before="252" w:line="263" w:lineRule="auto"/>
              <w:ind w:right="62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br/>
              <w:t xml:space="preserve">Emily Nunn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>(Everyday Independence)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ED19" w14:textId="77777777" w:rsidR="00913D02" w:rsidRPr="00DF3363" w:rsidRDefault="00913D02" w:rsidP="00913D02">
            <w:pPr>
              <w:pStyle w:val="Normal0"/>
              <w:widowControl w:val="0"/>
              <w:spacing w:before="252" w:line="263" w:lineRule="auto"/>
              <w:ind w:right="62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Exploring wheelchair accessibility challenges within air travel </w:t>
            </w:r>
          </w:p>
          <w:p w14:paraId="6B169BB0" w14:textId="425BD00B" w:rsidR="00913D02" w:rsidRPr="00DF3363" w:rsidRDefault="00913D02" w:rsidP="00913D02">
            <w:pPr>
              <w:pStyle w:val="Normal0"/>
              <w:spacing w:after="240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 Mark Hanson (Swinburne University)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086B" w14:textId="77777777" w:rsidR="00913D02" w:rsidRPr="00DF3363" w:rsidRDefault="00913D02" w:rsidP="00913D02">
            <w:pPr>
              <w:pStyle w:val="Normal0"/>
              <w:widowControl w:val="0"/>
              <w:spacing w:before="252" w:line="240" w:lineRule="auto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 Assistive products &amp; outcomes for older Australians with stroke: a 12-month study </w:t>
            </w:r>
          </w:p>
          <w:p w14:paraId="5D5F8C99" w14:textId="27D4C338" w:rsidR="00913D02" w:rsidRPr="00DF3363" w:rsidRDefault="00913D02" w:rsidP="00913D0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40" w:lineRule="auto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A/Prof Libby Callaway, A/Prof Natasha Layton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>(Monash University)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06B9" w14:textId="77777777" w:rsidR="00913D02" w:rsidRPr="00DF3363" w:rsidRDefault="00913D02" w:rsidP="00913D02">
            <w:pPr>
              <w:pStyle w:val="Normal0"/>
              <w:widowControl w:val="0"/>
              <w:spacing w:before="41" w:line="240" w:lineRule="auto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AT in FOCUS: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 EPPUR MWC Wheelchair Braking system</w:t>
            </w:r>
          </w:p>
          <w:p w14:paraId="6DD8B6B4" w14:textId="77777777" w:rsidR="00913D02" w:rsidRPr="00DF3363" w:rsidRDefault="00913D02" w:rsidP="00913D0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3" w:line="263" w:lineRule="auto"/>
              <w:ind w:left="115" w:right="135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>MUVE</w:t>
            </w:r>
          </w:p>
          <w:p w14:paraId="35A1A585" w14:textId="77777777" w:rsidR="00913D02" w:rsidRPr="00DF3363" w:rsidRDefault="00913D02" w:rsidP="00913D02">
            <w:pPr>
              <w:pStyle w:val="Normal0"/>
              <w:spacing w:after="240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</w:p>
        </w:tc>
      </w:tr>
      <w:tr w:rsidR="00913D02" w14:paraId="1E2C55DD" w14:textId="77777777" w:rsidTr="00CE41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4364" w14:textId="016C3C9B" w:rsidR="00913D02" w:rsidRPr="00DF3363" w:rsidRDefault="00913D02" w:rsidP="00913D0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>16:20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 16:40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  <w:p w14:paraId="35B70FAA" w14:textId="66E62ADB" w:rsidR="00913D02" w:rsidRPr="00DF3363" w:rsidRDefault="00913D02" w:rsidP="00913D0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sz w:val="24"/>
                <w:szCs w:val="24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CB05" w14:textId="77777777" w:rsidR="00913D02" w:rsidRPr="00DF3363" w:rsidRDefault="00913D02" w:rsidP="00913D02">
            <w:pPr>
              <w:pStyle w:val="Normal0"/>
              <w:widowControl w:val="0"/>
              <w:spacing w:before="255" w:line="240" w:lineRule="auto"/>
              <w:ind w:right="368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>Teaching AT across disciplines: Lessons from ‘Disability and Assistive Products’</w:t>
            </w:r>
          </w:p>
          <w:p w14:paraId="4AE0C506" w14:textId="2D525AFB" w:rsidR="00913D02" w:rsidRPr="00DF3363" w:rsidRDefault="00913D02" w:rsidP="00913D02">
            <w:pPr>
              <w:pStyle w:val="Normal0"/>
              <w:widowControl w:val="0"/>
              <w:spacing w:before="252" w:line="263" w:lineRule="auto"/>
              <w:ind w:right="62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  <w:lang w:val="en-US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  <w:lang w:val="en-US"/>
              </w:rPr>
              <w:t>Sumei Wrigley, (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  <w:lang w:val="en-US"/>
              </w:rPr>
              <w:t>Uni of Sydney)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12B2" w14:textId="77777777" w:rsidR="00913D02" w:rsidRPr="00DF3363" w:rsidRDefault="00913D02" w:rsidP="00913D02">
            <w:pPr>
              <w:pStyle w:val="Normal0"/>
              <w:spacing w:after="240"/>
              <w:rPr>
                <w:rFonts w:ascii="Lato" w:hAnsi="Lato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>From co-design to continuity: Lived experience and CEOs shaping national AT</w:t>
            </w:r>
          </w:p>
          <w:p w14:paraId="2BF34FF9" w14:textId="7ECF0363" w:rsidR="00913D02" w:rsidRPr="00DF3363" w:rsidRDefault="00913D02" w:rsidP="00913D02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Valerie  Watchhorn &amp; Aarti Shukla,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>(Freedom Solutions)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ED2A" w14:textId="77777777" w:rsidR="00913D02" w:rsidRPr="00DF3363" w:rsidRDefault="00913D02" w:rsidP="00913D02">
            <w:pPr>
              <w:pStyle w:val="Normal0"/>
              <w:widowControl w:val="0"/>
              <w:spacing w:before="41" w:line="240" w:lineRule="auto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>Who gets what AT, how and why? Environmental scan of government &amp; non-govt AT programs</w:t>
            </w:r>
          </w:p>
          <w:p w14:paraId="38B45C5E" w14:textId="77777777" w:rsidR="00913D02" w:rsidRPr="00DF3363" w:rsidRDefault="00913D02" w:rsidP="00913D02">
            <w:pPr>
              <w:pStyle w:val="Normal0"/>
              <w:spacing w:after="240"/>
              <w:rPr>
                <w:rFonts w:ascii="Lato" w:eastAsia="Calibri" w:hAnsi="Lato" w:cs="Calibri"/>
                <w:b/>
                <w:bCs/>
                <w:sz w:val="24"/>
                <w:szCs w:val="24"/>
                <w:lang w:val="en-US"/>
              </w:rPr>
            </w:pPr>
          </w:p>
          <w:p w14:paraId="7A486281" w14:textId="77777777" w:rsidR="00913D02" w:rsidRPr="00DF3363" w:rsidRDefault="00913D02" w:rsidP="00913D02">
            <w:pPr>
              <w:pStyle w:val="Normal0"/>
              <w:spacing w:after="240"/>
              <w:rPr>
                <w:rFonts w:ascii="Lato" w:eastAsia="Calibri" w:hAnsi="Lato" w:cs="Calibri"/>
                <w:i/>
                <w:iCs/>
                <w:sz w:val="24"/>
                <w:szCs w:val="24"/>
                <w:lang w:val="en-US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br/>
            </w:r>
            <w:r w:rsidRPr="00DF3363">
              <w:rPr>
                <w:rFonts w:ascii="Lato" w:eastAsia="Calibri" w:hAnsi="Lato" w:cs="Calibri"/>
                <w:sz w:val="24"/>
                <w:szCs w:val="24"/>
                <w:lang w:val="en-US"/>
              </w:rPr>
              <w:t>Susan Brooks (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  <w:lang w:val="en-US"/>
              </w:rPr>
              <w:t xml:space="preserve">Monash University) </w:t>
            </w:r>
          </w:p>
          <w:p w14:paraId="304FC04D" w14:textId="77777777" w:rsidR="00913D02" w:rsidRPr="00DF3363" w:rsidRDefault="00913D02" w:rsidP="00913D0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4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DF55" w14:textId="77777777" w:rsidR="00913D02" w:rsidRPr="00DF3363" w:rsidRDefault="00913D02" w:rsidP="00913D02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4" w:line="240" w:lineRule="auto"/>
              <w:rPr>
                <w:rFonts w:ascii="Lato" w:hAnsi="Lato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Manual wheelchair training for chronic &amp; progressive conditions: Priority recommendations </w:t>
            </w:r>
          </w:p>
          <w:p w14:paraId="7E911054" w14:textId="513F8C15" w:rsidR="00913D02" w:rsidRPr="00DF3363" w:rsidRDefault="00913D02" w:rsidP="00913D02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Kimberly Charlton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>(Adelaide University)</w:t>
            </w:r>
          </w:p>
        </w:tc>
      </w:tr>
      <w:tr w:rsidR="0025161E" w14:paraId="4CB3CD92" w14:textId="77777777" w:rsidTr="00CE41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5685" w14:textId="36F3AA72" w:rsidR="0025161E" w:rsidRPr="00DF3363" w:rsidRDefault="0025161E" w:rsidP="0025161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>16:40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 17:00</w:t>
            </w:r>
            <w:r w:rsidR="002C75A4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  <w:p w14:paraId="12C63347" w14:textId="6F94F006" w:rsidR="0025161E" w:rsidRPr="00DF3363" w:rsidRDefault="0025161E" w:rsidP="0025161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A2EE" w14:textId="77777777" w:rsidR="0025161E" w:rsidRPr="00DF3363" w:rsidRDefault="0025161E" w:rsidP="0025161E">
            <w:pPr>
              <w:pStyle w:val="Normal0"/>
              <w:spacing w:after="240"/>
              <w:rPr>
                <w:rFonts w:ascii="Lato" w:hAnsi="Lato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  <w:lang w:val="en-US"/>
              </w:rPr>
              <w:t>Enhancing Clinical Education in Assistive Technology Provision</w:t>
            </w:r>
          </w:p>
          <w:p w14:paraId="4CB8717B" w14:textId="77777777" w:rsidR="0025161E" w:rsidRPr="00DF3363" w:rsidRDefault="0025161E" w:rsidP="0025161E">
            <w:pPr>
              <w:pStyle w:val="Normal0"/>
              <w:spacing w:after="240"/>
              <w:rPr>
                <w:rFonts w:ascii="Lato" w:eastAsia="Calibri" w:hAnsi="Lato" w:cs="Calibri"/>
                <w:b/>
                <w:bCs/>
                <w:sz w:val="24"/>
                <w:szCs w:val="24"/>
                <w:lang w:val="en-US"/>
              </w:rPr>
            </w:pPr>
          </w:p>
          <w:p w14:paraId="58A9E71C" w14:textId="5AE66089" w:rsidR="0025161E" w:rsidRPr="00DF3363" w:rsidRDefault="0025161E" w:rsidP="0025161E">
            <w:pPr>
              <w:pStyle w:val="Normal0"/>
              <w:widowControl w:val="0"/>
              <w:spacing w:before="252" w:line="263" w:lineRule="auto"/>
              <w:ind w:right="62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br/>
            </w:r>
            <w:r w:rsidRPr="00DF3363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Lois Brown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  <w:lang w:val="en-US"/>
              </w:rPr>
              <w:t>(ATSA),</w:t>
            </w:r>
            <w:r w:rsidRPr="00DF3363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 Kim Vien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  <w:lang w:val="en-US"/>
              </w:rPr>
              <w:t>(St. Vincent’s Hospital Melbourne)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5457" w14:textId="77777777" w:rsidR="0025161E" w:rsidRPr="00DF3363" w:rsidRDefault="0025161E" w:rsidP="0025161E">
            <w:pPr>
              <w:pStyle w:val="Normal0"/>
              <w:widowControl w:val="0"/>
              <w:spacing w:before="252" w:line="263" w:lineRule="auto"/>
              <w:ind w:right="62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>Co-design and Iterative Making: Adapting Low Assistive Technology for Leisure Therapy at the Royal Talbot Rehabilitation Centre Maker Space</w:t>
            </w:r>
          </w:p>
          <w:p w14:paraId="0913FF7B" w14:textId="013A6F04" w:rsidR="0025161E" w:rsidRPr="00DF3363" w:rsidRDefault="0025161E" w:rsidP="0025161E">
            <w:pPr>
              <w:pStyle w:val="Normal0"/>
              <w:spacing w:after="240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Desiree Riny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>(Monash Hospital)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A506" w14:textId="77777777" w:rsidR="0025161E" w:rsidRPr="00DF3363" w:rsidRDefault="0025161E" w:rsidP="0025161E">
            <w:pPr>
              <w:pStyle w:val="Normal0"/>
              <w:spacing w:after="240"/>
              <w:rPr>
                <w:rFonts w:ascii="Lato" w:eastAsia="Calibri" w:hAnsi="Lato" w:cs="Calibri"/>
                <w:i/>
                <w:i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 xml:space="preserve">AT provision through CHSP: Findings from a 2-year longitudinal study into 2,028 older adults </w:t>
            </w:r>
          </w:p>
          <w:p w14:paraId="54E4B657" w14:textId="77777777" w:rsidR="0025161E" w:rsidRPr="00DF3363" w:rsidRDefault="0025161E" w:rsidP="0025161E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br/>
              <w:t xml:space="preserve">A/Prof Libby Callaway, A/Prof Natasha Layton 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>(Monash University)</w:t>
            </w:r>
          </w:p>
          <w:p w14:paraId="5F3CD125" w14:textId="77777777" w:rsidR="0025161E" w:rsidRPr="00DF3363" w:rsidRDefault="0025161E" w:rsidP="0025161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40" w:lineRule="auto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00C5" w14:textId="77777777" w:rsidR="0025161E" w:rsidRPr="00DF3363" w:rsidRDefault="0025161E" w:rsidP="0025161E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t>Implementing Active Rehab: Peer-Led Approach to Wheelchair Skills &amp; AT User</w:t>
            </w:r>
          </w:p>
          <w:p w14:paraId="3B3072E0" w14:textId="170E6541" w:rsidR="0025161E" w:rsidRPr="00DF3363" w:rsidRDefault="0025161E" w:rsidP="0025161E">
            <w:pPr>
              <w:pStyle w:val="Normal0"/>
              <w:spacing w:after="240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sz w:val="24"/>
                <w:szCs w:val="24"/>
              </w:rPr>
              <w:br/>
            </w:r>
            <w:r w:rsidRPr="00DF3363">
              <w:rPr>
                <w:rFonts w:ascii="Lato" w:eastAsia="Calibri" w:hAnsi="Lato" w:cs="Calibri"/>
                <w:sz w:val="24"/>
                <w:szCs w:val="24"/>
                <w:lang w:val="en-US"/>
              </w:rPr>
              <w:t>Dr Gillean Hilton (</w:t>
            </w:r>
            <w:r w:rsidRPr="00DF3363">
              <w:rPr>
                <w:rFonts w:ascii="Lato" w:eastAsia="Calibri" w:hAnsi="Lato" w:cs="Calibri"/>
                <w:i/>
                <w:iCs/>
                <w:sz w:val="24"/>
                <w:szCs w:val="24"/>
                <w:lang w:val="en-US"/>
              </w:rPr>
              <w:t>Skills for Independence)</w:t>
            </w:r>
          </w:p>
        </w:tc>
      </w:tr>
      <w:tr w:rsidR="00DF3363" w14:paraId="15BF82E9" w14:textId="77777777" w:rsidTr="00326F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F512" w14:textId="4C5956C6" w:rsidR="00DF3363" w:rsidRPr="00DF3363" w:rsidRDefault="00DF3363" w:rsidP="00DF336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>17:30</w:t>
            </w:r>
            <w:r w:rsidR="005C36E9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 xml:space="preserve"> – 19:30</w:t>
            </w:r>
            <w:r w:rsidR="005C36E9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>pm</w:t>
            </w:r>
            <w:r w:rsidRPr="00DF3363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 xml:space="preserve"> </w:t>
            </w:r>
          </w:p>
        </w:tc>
        <w:tc>
          <w:tcPr>
            <w:tcW w:w="19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FF22" w14:textId="2AB280A7" w:rsidR="00DF3363" w:rsidRPr="00DF3363" w:rsidRDefault="00DF3363" w:rsidP="00DF3363">
            <w:pPr>
              <w:pStyle w:val="Normal0"/>
              <w:spacing w:after="240"/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</w:pPr>
            <w:r w:rsidRPr="00DF3363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>AATC networking event - light dinner refreshments provided</w:t>
            </w:r>
          </w:p>
        </w:tc>
      </w:tr>
    </w:tbl>
    <w:p w14:paraId="000000E1" w14:textId="77777777" w:rsidR="00F279F3" w:rsidRDefault="00F279F3" w:rsidP="0035097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E2" w14:textId="507DA4CC" w:rsidR="00F279F3" w:rsidRDefault="00F279F3" w:rsidP="003411A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center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2C0AFB52" w14:textId="6987CE04" w:rsidR="005C36E9" w:rsidRPr="005C36E9" w:rsidRDefault="005C36E9" w:rsidP="005C36E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rPr>
          <w:rFonts w:ascii="Calibri" w:eastAsia="Calibri" w:hAnsi="Calibri" w:cs="Calibri"/>
          <w:color w:val="000000"/>
          <w:sz w:val="28"/>
          <w:szCs w:val="28"/>
        </w:rPr>
      </w:pPr>
      <w:r w:rsidRPr="005C36E9">
        <w:rPr>
          <w:rFonts w:ascii="Calibri" w:eastAsia="Calibri" w:hAnsi="Calibri" w:cs="Calibri"/>
          <w:color w:val="000000"/>
          <w:sz w:val="28"/>
          <w:szCs w:val="28"/>
        </w:rPr>
        <w:t>*Please note that the AATC 202</w:t>
      </w:r>
      <w:r w:rsidRPr="005C36E9">
        <w:rPr>
          <w:rFonts w:ascii="Calibri" w:eastAsia="Calibri" w:hAnsi="Calibri" w:cs="Calibri"/>
          <w:sz w:val="28"/>
          <w:szCs w:val="28"/>
        </w:rPr>
        <w:t>6</w:t>
      </w:r>
      <w:r w:rsidRPr="005C36E9">
        <w:rPr>
          <w:rFonts w:ascii="Calibri" w:eastAsia="Calibri" w:hAnsi="Calibri" w:cs="Calibri"/>
          <w:color w:val="000000"/>
          <w:sz w:val="28"/>
          <w:szCs w:val="28"/>
        </w:rPr>
        <w:t xml:space="preserve"> Program subject to change at the discretion of the Program Committee</w:t>
      </w:r>
    </w:p>
    <w:p w14:paraId="00000119" w14:textId="3C58340F" w:rsidR="00F279F3" w:rsidRPr="005C36E9" w:rsidRDefault="00F279F3" w:rsidP="005C36E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rPr>
          <w:rFonts w:ascii="Calibri" w:eastAsia="Calibri" w:hAnsi="Calibri" w:cs="Calibri"/>
          <w:color w:val="000000"/>
          <w:sz w:val="28"/>
          <w:szCs w:val="28"/>
        </w:rPr>
      </w:pPr>
    </w:p>
    <w:p w14:paraId="0000014C" w14:textId="28E79986" w:rsidR="00F279F3" w:rsidRDefault="00F279F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1F6CAAF0" w14:textId="77777777" w:rsidR="00301E59" w:rsidRDefault="00301E5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70622D3F" w14:textId="77777777" w:rsidR="00301E59" w:rsidRDefault="00301E5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114611CD" w14:textId="77777777" w:rsidR="00301E59" w:rsidRDefault="00301E5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640DAF19" w14:textId="77777777" w:rsidR="00301E59" w:rsidRDefault="00301E5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22D815F7" w14:textId="77777777" w:rsidR="00301E59" w:rsidRDefault="00301E5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6F6B8D67" w14:textId="77777777" w:rsidR="00301E59" w:rsidRDefault="00301E5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3DC0A416" w14:textId="77777777" w:rsidR="00301E59" w:rsidRDefault="00301E5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63FFF307" w14:textId="77777777" w:rsidR="00301E59" w:rsidRDefault="00301E5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48D9610E" w14:textId="77777777" w:rsidR="00301E59" w:rsidRDefault="00301E5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0000017C" w14:textId="77777777" w:rsidR="00F279F3" w:rsidRDefault="00F279F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0000017D" w14:textId="700AD49E" w:rsidR="00F279F3" w:rsidRDefault="00F279F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tbl>
      <w:tblPr>
        <w:tblStyle w:val="af2"/>
        <w:tblW w:w="22250" w:type="dxa"/>
        <w:tblInd w:w="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7"/>
        <w:gridCol w:w="4892"/>
        <w:gridCol w:w="4889"/>
        <w:gridCol w:w="4891"/>
        <w:gridCol w:w="4891"/>
      </w:tblGrid>
      <w:tr w:rsidR="00F279F3" w14:paraId="7999CBDC" w14:textId="77777777" w:rsidTr="005C36E9">
        <w:trPr>
          <w:trHeight w:val="738"/>
        </w:trPr>
        <w:tc>
          <w:tcPr>
            <w:tcW w:w="2225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7E" w14:textId="77777777" w:rsidR="00F279F3" w:rsidRPr="005C36E9" w:rsidRDefault="0000000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7"/>
              <w:rPr>
                <w:rFonts w:ascii="Montserrat" w:eastAsia="Calibri" w:hAnsi="Montserrat" w:cs="Calibri"/>
                <w:b/>
                <w:bCs/>
                <w:color w:val="000000"/>
                <w:sz w:val="48"/>
                <w:szCs w:val="48"/>
              </w:rPr>
            </w:pPr>
            <w:r w:rsidRPr="005C36E9">
              <w:rPr>
                <w:rFonts w:ascii="Montserrat" w:eastAsia="Calibri" w:hAnsi="Montserrat" w:cs="Calibri"/>
                <w:b/>
                <w:bCs/>
                <w:color w:val="EB8024"/>
                <w:sz w:val="48"/>
                <w:szCs w:val="48"/>
              </w:rPr>
              <w:lastRenderedPageBreak/>
              <w:t>Friday 13th November 2026</w:t>
            </w:r>
          </w:p>
        </w:tc>
      </w:tr>
      <w:tr w:rsidR="00F279F3" w14:paraId="61DE8BEB" w14:textId="77777777" w:rsidTr="005C36E9">
        <w:trPr>
          <w:trHeight w:val="1058"/>
        </w:trPr>
        <w:tc>
          <w:tcPr>
            <w:tcW w:w="26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3" w14:textId="730292F0" w:rsidR="00F279F3" w:rsidRDefault="0000000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07:45</w:t>
            </w:r>
            <w:r w:rsidR="00924220">
              <w:rPr>
                <w:rFonts w:ascii="Calibri" w:eastAsia="Calibri" w:hAnsi="Calibri" w:cs="Calibri"/>
                <w:sz w:val="28"/>
                <w:szCs w:val="28"/>
              </w:rPr>
              <w:t>am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– 08: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30</w:t>
            </w:r>
            <w:r w:rsidR="00924220">
              <w:rPr>
                <w:rFonts w:ascii="Calibri" w:eastAsia="Calibri" w:hAnsi="Calibri" w:cs="Calibri"/>
                <w:sz w:val="28"/>
                <w:szCs w:val="28"/>
              </w:rPr>
              <w:t>am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67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4" w14:textId="77777777" w:rsidR="00F279F3" w:rsidRDefault="0000000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Breakfast Meeting Hosted by MONASH RAIL Research Centre</w:t>
            </w:r>
          </w:p>
          <w:p w14:paraId="00000185" w14:textId="77777777" w:rsidR="00F279F3" w:rsidRDefault="00F279F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14:paraId="00000186" w14:textId="6E9E04E1" w:rsidR="00F279F3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Calibri" w:eastAsia="Calibri" w:hAnsi="Calibri" w:cs="Calibri"/>
                <w:sz w:val="28"/>
                <w:szCs w:val="28"/>
                <w:lang w:val="en-US"/>
              </w:rPr>
            </w:pPr>
            <w:r w:rsidRPr="0BFF62FB">
              <w:rPr>
                <w:rFonts w:ascii="Calibri" w:eastAsia="Calibri" w:hAnsi="Calibri" w:cs="Calibri"/>
                <w:b/>
                <w:bCs/>
                <w:sz w:val="28"/>
                <w:szCs w:val="28"/>
                <w:lang w:val="en-US"/>
              </w:rPr>
              <w:t>Topic:</w:t>
            </w:r>
            <w:r w:rsidRPr="0BFF62FB">
              <w:rPr>
                <w:rFonts w:ascii="Calibri" w:eastAsia="Calibri" w:hAnsi="Calibri" w:cs="Calibri"/>
                <w:sz w:val="28"/>
                <w:szCs w:val="28"/>
                <w:lang w:val="en-US"/>
              </w:rPr>
              <w:t xml:space="preserve"> Who gets what assistive technology, how and why? Co-production of a funding map of current government and non-government assistive technology programs in Australia</w:t>
            </w:r>
          </w:p>
          <w:p w14:paraId="00000187" w14:textId="77777777" w:rsidR="00F279F3" w:rsidRDefault="00F279F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14:paraId="00000188" w14:textId="77777777" w:rsidR="00F279F3" w:rsidRDefault="0000000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Presenters: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Susan Brooks, A/Prof Natasha Layton and A/Prof Libby Callaway (Monash University)</w:t>
            </w:r>
          </w:p>
        </w:tc>
        <w:tc>
          <w:tcPr>
            <w:tcW w:w="4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B" w14:textId="77777777" w:rsidR="00F279F3" w:rsidRDefault="0000000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Location: TBC</w:t>
            </w:r>
          </w:p>
        </w:tc>
      </w:tr>
      <w:tr w:rsidR="00F279F3" w14:paraId="3FC40CCF" w14:textId="77777777" w:rsidTr="00924220">
        <w:trPr>
          <w:trHeight w:val="188"/>
        </w:trPr>
        <w:tc>
          <w:tcPr>
            <w:tcW w:w="2687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C" w14:textId="2F462767" w:rsidR="00F279F3" w:rsidRPr="00924220" w:rsidRDefault="0000000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Montserrat" w:eastAsia="Calibri" w:hAnsi="Montserrat" w:cs="Calibri"/>
                <w:b/>
                <w:color w:val="EA7A1E"/>
                <w:sz w:val="24"/>
                <w:szCs w:val="24"/>
              </w:rPr>
            </w:pPr>
            <w:r w:rsidRPr="00924220">
              <w:rPr>
                <w:rFonts w:ascii="Montserrat" w:eastAsia="Calibri" w:hAnsi="Montserrat" w:cs="Calibri"/>
                <w:b/>
                <w:color w:val="EA7A1E"/>
              </w:rPr>
              <w:t>08:</w:t>
            </w:r>
            <w:r w:rsidRPr="00924220">
              <w:rPr>
                <w:rFonts w:ascii="Montserrat" w:eastAsia="Calibri" w:hAnsi="Montserrat" w:cs="Calibri"/>
                <w:b/>
                <w:bCs/>
                <w:color w:val="EA7A1E"/>
              </w:rPr>
              <w:t>30</w:t>
            </w:r>
            <w:r w:rsidR="00924220" w:rsidRPr="00924220">
              <w:rPr>
                <w:rFonts w:ascii="Montserrat" w:eastAsia="Calibri" w:hAnsi="Montserrat" w:cs="Calibri"/>
                <w:b/>
                <w:bCs/>
                <w:color w:val="EA7A1E"/>
              </w:rPr>
              <w:t>am</w:t>
            </w:r>
            <w:r w:rsidRPr="00924220">
              <w:rPr>
                <w:rFonts w:ascii="Montserrat" w:eastAsia="Calibri" w:hAnsi="Montserrat" w:cs="Calibri"/>
                <w:b/>
                <w:color w:val="EA7A1E"/>
              </w:rPr>
              <w:t xml:space="preserve"> – 09:</w:t>
            </w:r>
            <w:r w:rsidRPr="00924220">
              <w:rPr>
                <w:rFonts w:ascii="Montserrat" w:eastAsia="Calibri" w:hAnsi="Montserrat" w:cs="Calibri"/>
                <w:b/>
                <w:bCs/>
                <w:color w:val="EA7A1E"/>
              </w:rPr>
              <w:t>00</w:t>
            </w:r>
            <w:r w:rsidR="00924220" w:rsidRPr="00924220">
              <w:rPr>
                <w:rFonts w:ascii="Montserrat" w:eastAsia="Calibri" w:hAnsi="Montserrat" w:cs="Calibri"/>
                <w:b/>
                <w:bCs/>
                <w:color w:val="EA7A1E"/>
              </w:rPr>
              <w:t>am</w:t>
            </w:r>
            <w:r w:rsidRPr="00924220">
              <w:rPr>
                <w:rFonts w:ascii="Montserrat" w:eastAsia="Calibri" w:hAnsi="Montserrat" w:cs="Calibri"/>
                <w:b/>
                <w:color w:val="EA7A1E"/>
              </w:rPr>
              <w:t xml:space="preserve"> </w:t>
            </w:r>
          </w:p>
        </w:tc>
        <w:tc>
          <w:tcPr>
            <w:tcW w:w="19563" w:type="dxa"/>
            <w:gridSpan w:val="4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8D" w14:textId="77777777" w:rsidR="00F279F3" w:rsidRPr="00924220" w:rsidRDefault="0000000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Montserrat" w:eastAsia="Calibri" w:hAnsi="Montserrat" w:cs="Calibri"/>
                <w:b/>
                <w:color w:val="EA7A1E"/>
                <w:sz w:val="24"/>
                <w:szCs w:val="24"/>
              </w:rPr>
            </w:pPr>
            <w:r w:rsidRPr="00924220">
              <w:rPr>
                <w:rFonts w:ascii="Montserrat" w:eastAsia="Calibri" w:hAnsi="Montserrat" w:cs="Calibri"/>
                <w:b/>
                <w:color w:val="EA7A1E"/>
                <w:sz w:val="24"/>
                <w:szCs w:val="24"/>
              </w:rPr>
              <w:t xml:space="preserve">Registration </w:t>
            </w:r>
          </w:p>
        </w:tc>
      </w:tr>
      <w:tr w:rsidR="005C36E9" w14:paraId="6D53F211" w14:textId="77777777" w:rsidTr="005C36E9">
        <w:trPr>
          <w:trHeight w:val="1769"/>
        </w:trPr>
        <w:tc>
          <w:tcPr>
            <w:tcW w:w="26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1" w14:textId="08BBFFD8" w:rsidR="005C36E9" w:rsidRDefault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09:00</w:t>
            </w:r>
            <w:r w:rsidR="0092422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am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– 10:00</w:t>
            </w:r>
            <w:r w:rsidR="0092422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am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563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4A02C" w14:textId="77777777" w:rsidR="005C36E9" w:rsidRDefault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 xml:space="preserve">Keynote Session: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A/Prof Emma Smith, University of Limerick</w:t>
            </w:r>
          </w:p>
          <w:p w14:paraId="5501865C" w14:textId="77777777" w:rsidR="005C36E9" w:rsidRDefault="005C36E9">
            <w:pPr>
              <w:pStyle w:val="Normal0"/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14:paraId="368C511D" w14:textId="77777777" w:rsidR="005C36E9" w:rsidRDefault="005C36E9">
            <w:pPr>
              <w:pStyle w:val="Normal0"/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Location: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 Olympic Room</w:t>
            </w:r>
          </w:p>
          <w:p w14:paraId="40108945" w14:textId="77777777" w:rsidR="005C36E9" w:rsidRDefault="005C36E9">
            <w:pPr>
              <w:pStyle w:val="Normal0"/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14:paraId="00000199" w14:textId="2232ECA9" w:rsidR="005C36E9" w:rsidRDefault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003399"/>
                <w:sz w:val="28"/>
                <w:szCs w:val="28"/>
              </w:rPr>
              <w:t>Chair: A/Prof Natasha Layton</w:t>
            </w:r>
          </w:p>
        </w:tc>
      </w:tr>
      <w:tr w:rsidR="005C36E9" w14:paraId="7D58D31B" w14:textId="77777777" w:rsidTr="00924220">
        <w:trPr>
          <w:trHeight w:val="337"/>
        </w:trPr>
        <w:tc>
          <w:tcPr>
            <w:tcW w:w="2687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A" w14:textId="30E8FA5B" w:rsidR="005C36E9" w:rsidRPr="00924220" w:rsidRDefault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Calibri" w:eastAsia="Calibri" w:hAnsi="Calibri" w:cs="Calibri"/>
                <w:b/>
                <w:color w:val="EA7A1E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EA7A1E"/>
                <w:sz w:val="28"/>
                <w:szCs w:val="28"/>
              </w:rPr>
              <w:t>10:</w:t>
            </w:r>
            <w:r w:rsidRPr="00924220">
              <w:rPr>
                <w:rFonts w:ascii="Calibri" w:eastAsia="Calibri" w:hAnsi="Calibri" w:cs="Calibri"/>
                <w:b/>
                <w:bCs/>
                <w:color w:val="EA7A1E"/>
                <w:sz w:val="28"/>
                <w:szCs w:val="28"/>
              </w:rPr>
              <w:t>00</w:t>
            </w:r>
            <w:r w:rsidR="00924220" w:rsidRPr="00924220">
              <w:rPr>
                <w:rFonts w:ascii="Calibri" w:eastAsia="Calibri" w:hAnsi="Calibri" w:cs="Calibri"/>
                <w:b/>
                <w:bCs/>
                <w:color w:val="EA7A1E"/>
                <w:sz w:val="28"/>
                <w:szCs w:val="28"/>
              </w:rPr>
              <w:t>am</w:t>
            </w:r>
            <w:r w:rsidRPr="00924220">
              <w:rPr>
                <w:rFonts w:ascii="Calibri" w:eastAsia="Calibri" w:hAnsi="Calibri" w:cs="Calibri"/>
                <w:b/>
                <w:color w:val="EA7A1E"/>
                <w:sz w:val="28"/>
                <w:szCs w:val="28"/>
              </w:rPr>
              <w:t xml:space="preserve"> – 10:</w:t>
            </w:r>
            <w:r w:rsidRPr="00924220">
              <w:rPr>
                <w:rFonts w:ascii="Calibri" w:eastAsia="Calibri" w:hAnsi="Calibri" w:cs="Calibri"/>
                <w:b/>
                <w:bCs/>
                <w:color w:val="EA7A1E"/>
                <w:sz w:val="28"/>
                <w:szCs w:val="28"/>
              </w:rPr>
              <w:t>40</w:t>
            </w:r>
            <w:r w:rsidR="00924220" w:rsidRPr="00924220">
              <w:rPr>
                <w:rFonts w:ascii="Calibri" w:eastAsia="Calibri" w:hAnsi="Calibri" w:cs="Calibri"/>
                <w:b/>
                <w:bCs/>
                <w:color w:val="EA7A1E"/>
                <w:sz w:val="28"/>
                <w:szCs w:val="28"/>
              </w:rPr>
              <w:t>am</w:t>
            </w:r>
            <w:r w:rsidRPr="00924220">
              <w:rPr>
                <w:rFonts w:ascii="Calibri" w:eastAsia="Calibri" w:hAnsi="Calibri" w:cs="Calibri"/>
                <w:b/>
                <w:color w:val="EA7A1E"/>
                <w:sz w:val="28"/>
                <w:szCs w:val="28"/>
              </w:rPr>
              <w:t xml:space="preserve"> </w:t>
            </w:r>
          </w:p>
        </w:tc>
        <w:tc>
          <w:tcPr>
            <w:tcW w:w="19563" w:type="dxa"/>
            <w:gridSpan w:val="4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E" w14:textId="2A9BD4BE" w:rsidR="005C36E9" w:rsidRPr="00924220" w:rsidRDefault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Calibri" w:eastAsia="Calibri" w:hAnsi="Calibri" w:cs="Calibri"/>
                <w:b/>
                <w:color w:val="EA7A1E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EA7A1E"/>
                <w:sz w:val="28"/>
                <w:szCs w:val="28"/>
              </w:rPr>
              <w:t xml:space="preserve">Morning Tea and Exhibition </w:t>
            </w:r>
          </w:p>
        </w:tc>
      </w:tr>
      <w:tr w:rsidR="00F279F3" w14:paraId="1ACE933F" w14:textId="77777777" w:rsidTr="00924220">
        <w:trPr>
          <w:trHeight w:val="401"/>
        </w:trPr>
        <w:tc>
          <w:tcPr>
            <w:tcW w:w="2687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F" w14:textId="77777777" w:rsidR="00F279F3" w:rsidRPr="00924220" w:rsidRDefault="00000000" w:rsidP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9"/>
              <w:rPr>
                <w:rFonts w:ascii="Calibri" w:eastAsia="Calibri" w:hAnsi="Calibri" w:cs="Calibri"/>
                <w:b/>
                <w:color w:val="214282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214282"/>
                <w:sz w:val="28"/>
                <w:szCs w:val="28"/>
              </w:rPr>
              <w:t xml:space="preserve">Theme </w:t>
            </w:r>
          </w:p>
        </w:tc>
        <w:tc>
          <w:tcPr>
            <w:tcW w:w="4892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0" w14:textId="77777777" w:rsidR="00F279F3" w:rsidRPr="00924220" w:rsidRDefault="00000000" w:rsidP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Calibri" w:eastAsia="Calibri" w:hAnsi="Calibri" w:cs="Calibri"/>
                <w:b/>
                <w:color w:val="214282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214282"/>
                <w:sz w:val="28"/>
                <w:szCs w:val="28"/>
              </w:rPr>
              <w:t xml:space="preserve">Automation for Independent Living </w:t>
            </w:r>
          </w:p>
        </w:tc>
        <w:tc>
          <w:tcPr>
            <w:tcW w:w="4889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1" w14:textId="77777777" w:rsidR="00F279F3" w:rsidRPr="00924220" w:rsidRDefault="00000000" w:rsidP="005C36E9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  <w:b/>
                <w:color w:val="214282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214282"/>
                <w:sz w:val="28"/>
                <w:szCs w:val="28"/>
              </w:rPr>
              <w:t xml:space="preserve">Collaborative Practice &amp; Knowledge Translation </w:t>
            </w:r>
          </w:p>
        </w:tc>
        <w:tc>
          <w:tcPr>
            <w:tcW w:w="4891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2" w14:textId="77777777" w:rsidR="00F279F3" w:rsidRPr="00924220" w:rsidRDefault="00000000" w:rsidP="005C36E9">
            <w:pPr>
              <w:pStyle w:val="Normal0"/>
              <w:widowControl w:val="0"/>
              <w:spacing w:line="240" w:lineRule="auto"/>
              <w:ind w:left="107"/>
              <w:rPr>
                <w:rFonts w:ascii="Calibri" w:eastAsia="Calibri" w:hAnsi="Calibri" w:cs="Calibri"/>
                <w:b/>
                <w:color w:val="214282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214282"/>
                <w:sz w:val="28"/>
                <w:szCs w:val="28"/>
              </w:rPr>
              <w:t xml:space="preserve">Applied Rehabilitation Engineering </w:t>
            </w:r>
          </w:p>
          <w:p w14:paraId="000001A3" w14:textId="77777777" w:rsidR="00F279F3" w:rsidRPr="00924220" w:rsidRDefault="00F279F3" w:rsidP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Calibri" w:eastAsia="Calibri" w:hAnsi="Calibri" w:cs="Calibri"/>
                <w:b/>
                <w:color w:val="214282"/>
                <w:sz w:val="28"/>
                <w:szCs w:val="28"/>
              </w:rPr>
            </w:pPr>
          </w:p>
        </w:tc>
        <w:tc>
          <w:tcPr>
            <w:tcW w:w="4891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4" w14:textId="77777777" w:rsidR="00F279F3" w:rsidRPr="00924220" w:rsidRDefault="00000000" w:rsidP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Calibri" w:eastAsia="Calibri" w:hAnsi="Calibri" w:cs="Calibri"/>
                <w:b/>
                <w:color w:val="214282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214282"/>
                <w:sz w:val="28"/>
                <w:szCs w:val="28"/>
              </w:rPr>
              <w:t>Powered Mobility &amp; Early Intervention</w:t>
            </w:r>
          </w:p>
        </w:tc>
      </w:tr>
      <w:tr w:rsidR="00925E5C" w14:paraId="3B7140C4" w14:textId="77777777" w:rsidTr="00924220">
        <w:trPr>
          <w:trHeight w:val="120"/>
        </w:trPr>
        <w:tc>
          <w:tcPr>
            <w:tcW w:w="2687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5" w14:textId="77777777" w:rsidR="00925E5C" w:rsidRPr="00924220" w:rsidRDefault="00925E5C" w:rsidP="00925E5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91"/>
              <w:rPr>
                <w:rFonts w:ascii="Calibri" w:eastAsia="Calibri" w:hAnsi="Calibri" w:cs="Calibri"/>
                <w:b/>
                <w:color w:val="EA7A1E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EA7A1E"/>
                <w:sz w:val="28"/>
                <w:szCs w:val="28"/>
              </w:rPr>
              <w:t xml:space="preserve">Location </w:t>
            </w:r>
          </w:p>
        </w:tc>
        <w:tc>
          <w:tcPr>
            <w:tcW w:w="4892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6" w14:textId="6F50BEA6" w:rsidR="00925E5C" w:rsidRPr="00924220" w:rsidRDefault="00925E5C" w:rsidP="00925E5C">
            <w:pPr>
              <w:pStyle w:val="Normal0"/>
              <w:widowControl w:val="0"/>
              <w:spacing w:line="240" w:lineRule="auto"/>
              <w:ind w:left="191"/>
              <w:rPr>
                <w:rFonts w:ascii="Calibri" w:eastAsia="Calibri" w:hAnsi="Calibri" w:cs="Calibri"/>
                <w:b/>
                <w:color w:val="EA7A1E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EA7A1E"/>
                <w:sz w:val="28"/>
                <w:szCs w:val="28"/>
              </w:rPr>
              <w:t xml:space="preserve">Room 1 </w:t>
            </w:r>
          </w:p>
        </w:tc>
        <w:tc>
          <w:tcPr>
            <w:tcW w:w="4889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7" w14:textId="07AECC70" w:rsidR="00925E5C" w:rsidRPr="00924220" w:rsidRDefault="00925E5C" w:rsidP="00925E5C">
            <w:pPr>
              <w:pStyle w:val="Normal0"/>
              <w:widowControl w:val="0"/>
              <w:spacing w:line="240" w:lineRule="auto"/>
              <w:ind w:left="191"/>
              <w:rPr>
                <w:rFonts w:ascii="Calibri" w:eastAsia="Calibri" w:hAnsi="Calibri" w:cs="Calibri"/>
                <w:b/>
                <w:color w:val="EA7A1E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EA7A1E"/>
                <w:sz w:val="28"/>
                <w:szCs w:val="28"/>
              </w:rPr>
              <w:t xml:space="preserve">Room 2 </w:t>
            </w:r>
          </w:p>
        </w:tc>
        <w:tc>
          <w:tcPr>
            <w:tcW w:w="4891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8" w14:textId="57E587FA" w:rsidR="00925E5C" w:rsidRPr="00924220" w:rsidRDefault="00925E5C" w:rsidP="00925E5C">
            <w:pPr>
              <w:pStyle w:val="Normal0"/>
              <w:widowControl w:val="0"/>
              <w:spacing w:line="240" w:lineRule="auto"/>
              <w:ind w:left="191"/>
              <w:rPr>
                <w:rFonts w:ascii="Calibri" w:eastAsia="Calibri" w:hAnsi="Calibri" w:cs="Calibri"/>
                <w:b/>
                <w:color w:val="EA7A1E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EA7A1E"/>
                <w:sz w:val="28"/>
                <w:szCs w:val="28"/>
              </w:rPr>
              <w:t xml:space="preserve">Room 3 </w:t>
            </w:r>
          </w:p>
        </w:tc>
        <w:tc>
          <w:tcPr>
            <w:tcW w:w="4891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9" w14:textId="1B9E70DE" w:rsidR="00925E5C" w:rsidRPr="00924220" w:rsidRDefault="00925E5C" w:rsidP="00925E5C">
            <w:pPr>
              <w:pStyle w:val="Normal0"/>
              <w:widowControl w:val="0"/>
              <w:spacing w:line="240" w:lineRule="auto"/>
              <w:ind w:left="191"/>
              <w:rPr>
                <w:rFonts w:ascii="Calibri" w:eastAsia="Calibri" w:hAnsi="Calibri" w:cs="Calibri"/>
                <w:b/>
                <w:color w:val="EA7A1E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EA7A1E"/>
                <w:sz w:val="28"/>
                <w:szCs w:val="28"/>
              </w:rPr>
              <w:t>Room 4</w:t>
            </w:r>
          </w:p>
        </w:tc>
      </w:tr>
      <w:tr w:rsidR="00792973" w14:paraId="4478F3A0" w14:textId="77777777" w:rsidTr="00792973">
        <w:trPr>
          <w:trHeight w:val="2847"/>
        </w:trPr>
        <w:tc>
          <w:tcPr>
            <w:tcW w:w="26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A" w14:textId="3021CA3C" w:rsidR="00792973" w:rsidRPr="00924220" w:rsidRDefault="0079297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10:40</w:t>
            </w:r>
            <w:r w:rsidR="00924220"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am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 11:00</w:t>
            </w:r>
            <w:r w:rsidR="00924220"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am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  <w:p w14:paraId="000001AB" w14:textId="7B933EFA" w:rsidR="00792973" w:rsidRPr="00924220" w:rsidRDefault="0079297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9" w:line="240" w:lineRule="auto"/>
              <w:ind w:left="123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C" w14:textId="1A7D615A" w:rsidR="00792973" w:rsidRPr="00924220" w:rsidRDefault="00792973">
            <w:pPr>
              <w:pStyle w:val="Normal0"/>
              <w:spacing w:after="240"/>
              <w:rPr>
                <w:rFonts w:ascii="Lato" w:hAnsi="Lato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A 7-year longitudinal evaluation of mainstream home automation used by people with quadriplegia </w:t>
            </w:r>
            <w:r w:rsidRPr="00924220">
              <w:rPr>
                <w:rFonts w:ascii="Lato" w:eastAsia="Calibri" w:hAnsi="Lato" w:cs="Calibri"/>
                <w:i/>
                <w:sz w:val="24"/>
                <w:szCs w:val="24"/>
                <w:lang w:val="en-US"/>
              </w:rPr>
              <w:t>(Lifeaccess)</w:t>
            </w:r>
          </w:p>
          <w:p w14:paraId="000001AD" w14:textId="77777777" w:rsidR="00792973" w:rsidRPr="00924220" w:rsidRDefault="00792973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Gemma McDonald</w:t>
            </w:r>
          </w:p>
        </w:tc>
        <w:tc>
          <w:tcPr>
            <w:tcW w:w="48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E" w14:textId="77777777" w:rsidR="00792973" w:rsidRPr="00924220" w:rsidRDefault="00792973">
            <w:pPr>
              <w:pStyle w:val="Normal0"/>
              <w:spacing w:after="240"/>
              <w:rPr>
                <w:rFonts w:ascii="Lato" w:hAnsi="Lato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The collaborative clinician: Opportunities to transform AT prescription in the real world </w:t>
            </w:r>
          </w:p>
          <w:p w14:paraId="000001B0" w14:textId="1C77BDA0" w:rsidR="00792973" w:rsidRPr="00924220" w:rsidRDefault="00792973">
            <w:pPr>
              <w:pStyle w:val="Normal0"/>
              <w:spacing w:after="240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Clare Batkin </w:t>
            </w:r>
            <w:r w:rsidRPr="00924220">
              <w:rPr>
                <w:rFonts w:ascii="Lato" w:eastAsia="Calibri" w:hAnsi="Lato" w:cs="Calibri"/>
                <w:i/>
                <w:sz w:val="24"/>
                <w:szCs w:val="24"/>
              </w:rPr>
              <w:t xml:space="preserve">(Your OT Tutor) </w:t>
            </w:r>
          </w:p>
        </w:tc>
        <w:tc>
          <w:tcPr>
            <w:tcW w:w="4891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1" w14:textId="77777777" w:rsidR="00792973" w:rsidRPr="00924220" w:rsidRDefault="00792973">
            <w:pPr>
              <w:pStyle w:val="Normal0"/>
              <w:spacing w:after="240"/>
              <w:rPr>
                <w:rFonts w:ascii="Lato" w:hAnsi="Lato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sz w:val="24"/>
                <w:szCs w:val="24"/>
              </w:rPr>
              <w:t>Invited Speaker: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 An update on regulatory reform for AT: Current expectations &amp; preparing for 2029 </w:t>
            </w:r>
          </w:p>
          <w:p w14:paraId="000001B2" w14:textId="77777777" w:rsidR="00792973" w:rsidRPr="00924220" w:rsidRDefault="00792973">
            <w:pPr>
              <w:pStyle w:val="Normal0"/>
              <w:spacing w:after="240"/>
              <w:rPr>
                <w:rFonts w:ascii="Lato" w:eastAsia="Calibri" w:hAnsi="Lato" w:cs="Calibri"/>
                <w:i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Dr Iain Brown </w:t>
            </w:r>
            <w:r w:rsidRPr="00924220">
              <w:rPr>
                <w:rFonts w:ascii="Lato" w:eastAsia="Calibri" w:hAnsi="Lato" w:cs="Calibri"/>
                <w:i/>
                <w:sz w:val="24"/>
                <w:szCs w:val="24"/>
              </w:rPr>
              <w:t xml:space="preserve">(Northern Sydney LHS) </w:t>
            </w:r>
          </w:p>
          <w:p w14:paraId="000001B4" w14:textId="0D246FC4" w:rsidR="00792973" w:rsidRPr="00924220" w:rsidRDefault="00552882" w:rsidP="005C36E9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>
              <w:rPr>
                <w:rFonts w:ascii="Lato" w:eastAsia="Calibri" w:hAnsi="Lato" w:cs="Calibri"/>
                <w:sz w:val="24"/>
                <w:szCs w:val="24"/>
              </w:rPr>
              <w:t>(40minutes)</w:t>
            </w:r>
            <w:permStart w:id="2106998147" w:edGrp="everyone"/>
            <w:permEnd w:id="2106998147"/>
          </w:p>
        </w:tc>
        <w:tc>
          <w:tcPr>
            <w:tcW w:w="4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5" w14:textId="77777777" w:rsidR="00792973" w:rsidRPr="00924220" w:rsidRDefault="00792973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5" w:line="263" w:lineRule="auto"/>
              <w:ind w:left="126" w:right="600"/>
              <w:rPr>
                <w:rFonts w:ascii="Lato" w:hAnsi="Lato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Fast track power wheelchair solutions for MND clients </w:t>
            </w:r>
            <w:r w:rsidRPr="00924220">
              <w:rPr>
                <w:rFonts w:ascii="Lato" w:eastAsia="Calibri" w:hAnsi="Lato" w:cs="Calibri"/>
                <w:i/>
                <w:sz w:val="24"/>
                <w:szCs w:val="24"/>
              </w:rPr>
              <w:t>(Rehab Engineering Clinic)</w:t>
            </w:r>
          </w:p>
          <w:p w14:paraId="000001B8" w14:textId="746272D3" w:rsidR="00792973" w:rsidRPr="00924220" w:rsidRDefault="00792973" w:rsidP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5" w:line="263" w:lineRule="auto"/>
              <w:ind w:left="126" w:right="600"/>
              <w:rPr>
                <w:rFonts w:ascii="Lato" w:eastAsia="Calibri" w:hAnsi="Lato" w:cs="Calibri"/>
                <w:sz w:val="24"/>
                <w:szCs w:val="24"/>
                <w:shd w:val="clear" w:color="auto" w:fill="FF9900"/>
                <w:lang w:val="en-US"/>
              </w:rPr>
            </w:pPr>
            <w:r w:rsidRPr="00924220">
              <w:rPr>
                <w:rFonts w:ascii="Lato" w:eastAsia="Calibri" w:hAnsi="Lato" w:cs="Calibri"/>
                <w:b/>
                <w:sz w:val="24"/>
                <w:szCs w:val="24"/>
                <w:lang w:val="en-US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  <w:lang w:val="en-US"/>
              </w:rPr>
              <w:t>Claire Matthews, Mr Rohan Moore</w:t>
            </w:r>
          </w:p>
        </w:tc>
      </w:tr>
      <w:tr w:rsidR="00792973" w14:paraId="490F00B1" w14:textId="77777777" w:rsidTr="005C36E9">
        <w:trPr>
          <w:trHeight w:val="1821"/>
        </w:trPr>
        <w:tc>
          <w:tcPr>
            <w:tcW w:w="26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9" w14:textId="27026044" w:rsidR="00792973" w:rsidRPr="00924220" w:rsidRDefault="0079297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11:00</w:t>
            </w:r>
            <w:r w:rsidR="00924220"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am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 11:20</w:t>
            </w:r>
            <w:r w:rsidR="00924220"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am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  <w:p w14:paraId="000001BA" w14:textId="5AE3F35B" w:rsidR="00792973" w:rsidRPr="00924220" w:rsidRDefault="0079297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9" w:line="240" w:lineRule="auto"/>
              <w:ind w:left="123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B" w14:textId="77777777" w:rsidR="00792973" w:rsidRPr="00924220" w:rsidRDefault="00792973">
            <w:pPr>
              <w:pStyle w:val="Normal0"/>
              <w:spacing w:after="240"/>
              <w:rPr>
                <w:rFonts w:ascii="Lato" w:eastAsia="Calibri" w:hAnsi="Lato" w:cs="Calibri"/>
                <w:i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Smart home technology use by people with spinal cord injury in Australia </w:t>
            </w:r>
          </w:p>
          <w:p w14:paraId="000001BC" w14:textId="6A67C549" w:rsidR="00792973" w:rsidRPr="00924220" w:rsidRDefault="00792973">
            <w:pPr>
              <w:pStyle w:val="Normal0"/>
              <w:spacing w:after="240"/>
              <w:rPr>
                <w:rFonts w:ascii="Lato" w:hAnsi="Lato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sz w:val="24"/>
                <w:szCs w:val="24"/>
                <w:lang w:val="en-US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A/Prof Michele Verdonck, Ms Joanna  Fowler </w:t>
            </w:r>
            <w:r w:rsidRPr="00924220">
              <w:rPr>
                <w:rFonts w:ascii="Lato" w:eastAsia="Calibri" w:hAnsi="Lato" w:cs="Calibri"/>
                <w:i/>
                <w:sz w:val="24"/>
                <w:szCs w:val="24"/>
                <w:lang w:val="en-US"/>
              </w:rPr>
              <w:t xml:space="preserve">(Uni of Sunshine Coast) </w:t>
            </w:r>
          </w:p>
        </w:tc>
        <w:tc>
          <w:tcPr>
            <w:tcW w:w="48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D" w14:textId="77777777" w:rsidR="00792973" w:rsidRPr="00924220" w:rsidRDefault="00792973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From Research to Reality: What Blocks Assistive Technology Translation </w:t>
            </w:r>
          </w:p>
          <w:p w14:paraId="000001BE" w14:textId="77777777" w:rsidR="00792973" w:rsidRPr="00924220" w:rsidRDefault="00792973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Dr Hana Phillips </w:t>
            </w:r>
            <w:r w:rsidRPr="00924220">
              <w:rPr>
                <w:rFonts w:ascii="Lato" w:eastAsia="Calibri" w:hAnsi="Lato" w:cs="Calibri"/>
                <w:i/>
                <w:sz w:val="24"/>
                <w:szCs w:val="24"/>
              </w:rPr>
              <w:t>(Swinburne University)</w:t>
            </w:r>
          </w:p>
        </w:tc>
        <w:tc>
          <w:tcPr>
            <w:tcW w:w="489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F" w14:textId="77777777" w:rsidR="00792973" w:rsidRPr="00924220" w:rsidRDefault="00792973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  <w:shd w:val="clear" w:color="auto" w:fill="9900FF"/>
              </w:rPr>
            </w:pPr>
          </w:p>
        </w:tc>
        <w:tc>
          <w:tcPr>
            <w:tcW w:w="4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0" w14:textId="77777777" w:rsidR="00792973" w:rsidRPr="00924220" w:rsidRDefault="00792973">
            <w:pPr>
              <w:pStyle w:val="Normal0"/>
              <w:widowControl w:val="0"/>
              <w:spacing w:before="255" w:line="263" w:lineRule="auto"/>
              <w:ind w:right="702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sz w:val="24"/>
                <w:szCs w:val="24"/>
              </w:rPr>
              <w:t>AT in Focus: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 Functional use and outcomes of customised power wheelchair functions</w:t>
            </w:r>
          </w:p>
          <w:p w14:paraId="000001C1" w14:textId="77777777" w:rsidR="00792973" w:rsidRPr="00924220" w:rsidRDefault="0079297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2" w:line="263" w:lineRule="auto"/>
              <w:ind w:right="1082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Lauren Kerr, LINDS REHAB</w:t>
            </w:r>
          </w:p>
        </w:tc>
      </w:tr>
      <w:tr w:rsidR="005C36E9" w14:paraId="5FC35D80" w14:textId="77777777" w:rsidTr="00792973">
        <w:trPr>
          <w:trHeight w:val="596"/>
        </w:trPr>
        <w:tc>
          <w:tcPr>
            <w:tcW w:w="26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18ED0" w14:textId="44C346F4" w:rsidR="005C36E9" w:rsidRPr="00924220" w:rsidRDefault="005C36E9" w:rsidP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11:20</w:t>
            </w:r>
            <w:r w:rsidR="00924220"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am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 11:40</w:t>
            </w:r>
            <w:r w:rsidR="00924220"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am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  <w:p w14:paraId="7BC2999C" w14:textId="77777777" w:rsidR="005C36E9" w:rsidRPr="00924220" w:rsidRDefault="005C36E9" w:rsidP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0A571" w14:textId="77777777" w:rsidR="005C36E9" w:rsidRPr="00924220" w:rsidRDefault="005C36E9" w:rsidP="005C36E9">
            <w:pPr>
              <w:pStyle w:val="Normal0"/>
              <w:spacing w:after="240"/>
              <w:rPr>
                <w:rFonts w:ascii="Lato" w:eastAsia="Calibri" w:hAnsi="Lato" w:cs="Calibri"/>
                <w:i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Beyond Handsets – Alternative Controls for Motorised Beds </w:t>
            </w:r>
          </w:p>
          <w:p w14:paraId="738BF5CC" w14:textId="0047BEC4" w:rsidR="005C36E9" w:rsidRPr="00924220" w:rsidRDefault="005C36E9" w:rsidP="005C36E9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sz w:val="24"/>
                <w:szCs w:val="24"/>
              </w:rPr>
              <w:t>Presenter: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 James Dean </w:t>
            </w:r>
            <w:r w:rsidRPr="00924220">
              <w:rPr>
                <w:rFonts w:ascii="Lato" w:eastAsia="Calibri" w:hAnsi="Lato" w:cs="Calibri"/>
                <w:i/>
                <w:sz w:val="24"/>
                <w:szCs w:val="24"/>
              </w:rPr>
              <w:t>(Technical Solutions Australia)</w:t>
            </w:r>
          </w:p>
        </w:tc>
        <w:tc>
          <w:tcPr>
            <w:tcW w:w="48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E0918" w14:textId="77777777" w:rsidR="005C36E9" w:rsidRPr="00924220" w:rsidRDefault="005C36E9" w:rsidP="005C36E9">
            <w:pPr>
              <w:pStyle w:val="Normal0"/>
              <w:spacing w:after="240"/>
              <w:rPr>
                <w:rFonts w:ascii="Lato" w:hAnsi="Lato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DIDO (Drive In/Drive Out) – A Remote Outreach Service in Central Australia </w:t>
            </w:r>
          </w:p>
          <w:p w14:paraId="5B618453" w14:textId="7FC461A3" w:rsidR="005C36E9" w:rsidRPr="00924220" w:rsidRDefault="005C36E9" w:rsidP="005C36E9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i/>
                <w:sz w:val="24"/>
                <w:szCs w:val="24"/>
              </w:rPr>
              <w:br/>
            </w:r>
            <w:r w:rsidR="00924220"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Andrew Congdon </w:t>
            </w:r>
            <w:r w:rsidRPr="00924220">
              <w:rPr>
                <w:rFonts w:ascii="Lato" w:eastAsia="Calibri" w:hAnsi="Lato" w:cs="Calibri"/>
                <w:i/>
                <w:sz w:val="24"/>
                <w:szCs w:val="24"/>
              </w:rPr>
              <w:t>(Assistive Tech Lab</w:t>
            </w:r>
          </w:p>
        </w:tc>
        <w:tc>
          <w:tcPr>
            <w:tcW w:w="4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A689F" w14:textId="77777777" w:rsidR="005C36E9" w:rsidRPr="00924220" w:rsidRDefault="005C36E9" w:rsidP="005C36E9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3D printing &amp; additive manufacturing in AT: Engineers Australia Technical Paper </w:t>
            </w:r>
          </w:p>
          <w:p w14:paraId="471E4FAD" w14:textId="762C63FD" w:rsidR="005C36E9" w:rsidRPr="00924220" w:rsidRDefault="005C36E9" w:rsidP="005C36E9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  <w:shd w:val="clear" w:color="auto" w:fill="9900FF"/>
              </w:rPr>
            </w:pPr>
            <w:r w:rsidRPr="00924220">
              <w:rPr>
                <w:rFonts w:ascii="Lato" w:eastAsia="Calibri" w:hAnsi="Lato" w:cs="Calibri"/>
                <w:b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Dr Emma Osborne </w:t>
            </w:r>
            <w:r w:rsidRPr="00924220">
              <w:rPr>
                <w:rFonts w:ascii="Lato" w:eastAsia="Calibri" w:hAnsi="Lato" w:cs="Calibri"/>
                <w:i/>
                <w:sz w:val="24"/>
                <w:szCs w:val="24"/>
              </w:rPr>
              <w:t>(Uni of Queensland)</w:t>
            </w:r>
          </w:p>
        </w:tc>
        <w:tc>
          <w:tcPr>
            <w:tcW w:w="4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4E503" w14:textId="77777777" w:rsidR="005C36E9" w:rsidRPr="00924220" w:rsidRDefault="005C36E9" w:rsidP="005C36E9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Powered mobility for young children: a survey of Australian PTs and OTs </w:t>
            </w:r>
          </w:p>
          <w:p w14:paraId="70E36C6C" w14:textId="76D2608E" w:rsidR="005C36E9" w:rsidRPr="00924220" w:rsidRDefault="005C36E9" w:rsidP="005C36E9">
            <w:pPr>
              <w:pStyle w:val="Normal0"/>
              <w:widowControl w:val="0"/>
              <w:spacing w:before="255" w:line="263" w:lineRule="auto"/>
              <w:ind w:right="702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sz w:val="24"/>
                <w:szCs w:val="24"/>
                <w:lang w:val="en-US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Sara West &amp; Anna  Urbanowicz </w:t>
            </w:r>
            <w:r w:rsidRPr="00924220">
              <w:rPr>
                <w:rFonts w:ascii="Lato" w:eastAsia="Calibri" w:hAnsi="Lato" w:cs="Calibri"/>
                <w:i/>
                <w:sz w:val="24"/>
                <w:szCs w:val="24"/>
                <w:lang w:val="en-US"/>
              </w:rPr>
              <w:t>(Kids Plus Foundation)</w:t>
            </w:r>
          </w:p>
        </w:tc>
      </w:tr>
      <w:tr w:rsidR="005C36E9" w14:paraId="6F2D9FA7" w14:textId="77777777" w:rsidTr="005C36E9">
        <w:trPr>
          <w:trHeight w:val="1821"/>
        </w:trPr>
        <w:tc>
          <w:tcPr>
            <w:tcW w:w="26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1BDF8" w14:textId="410F3B56" w:rsidR="005C36E9" w:rsidRPr="00924220" w:rsidRDefault="005C36E9" w:rsidP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lastRenderedPageBreak/>
              <w:t>11:40</w:t>
            </w:r>
            <w:r w:rsidR="00924220"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am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– 12:00</w:t>
            </w:r>
            <w:r w:rsidR="00924220"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  <w:p w14:paraId="5E9FA288" w14:textId="1285E0A6" w:rsidR="005C36E9" w:rsidRPr="00924220" w:rsidRDefault="005C36E9" w:rsidP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67BD6" w14:textId="77777777" w:rsidR="005C36E9" w:rsidRPr="00924220" w:rsidRDefault="005C36E9" w:rsidP="005C36E9">
            <w:pPr>
              <w:pStyle w:val="Normal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>Co-designed principles for electronic assistive technology in the home (EAT-H)</w:t>
            </w:r>
          </w:p>
          <w:p w14:paraId="5E39A239" w14:textId="77777777" w:rsidR="005C36E9" w:rsidRPr="00924220" w:rsidRDefault="005C36E9" w:rsidP="005C36E9">
            <w:pPr>
              <w:pStyle w:val="Normal0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  <w:p w14:paraId="64114AAF" w14:textId="77777777" w:rsidR="005C36E9" w:rsidRPr="00924220" w:rsidRDefault="005C36E9" w:rsidP="005C36E9">
            <w:pPr>
              <w:pStyle w:val="Normal0"/>
              <w:rPr>
                <w:rFonts w:ascii="Lato" w:hAnsi="Lato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sz w:val="24"/>
                <w:szCs w:val="24"/>
                <w:lang w:val="en-US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A/Prof Michele Verdonck, Ms  Joanna  Fowler  </w:t>
            </w:r>
            <w:r w:rsidRPr="00924220">
              <w:rPr>
                <w:rFonts w:ascii="Lato" w:eastAsia="Calibri" w:hAnsi="Lato" w:cs="Calibri"/>
                <w:i/>
                <w:sz w:val="24"/>
                <w:szCs w:val="24"/>
                <w:lang w:val="en-US"/>
              </w:rPr>
              <w:t xml:space="preserve">(Uni of Sunshine Coast) </w:t>
            </w:r>
          </w:p>
          <w:p w14:paraId="2D2B2941" w14:textId="77777777" w:rsidR="005C36E9" w:rsidRPr="00924220" w:rsidRDefault="005C36E9" w:rsidP="005C36E9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</w:p>
        </w:tc>
        <w:tc>
          <w:tcPr>
            <w:tcW w:w="48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AFD96" w14:textId="77777777" w:rsidR="005C36E9" w:rsidRPr="00924220" w:rsidRDefault="005C36E9" w:rsidP="00792973">
            <w:pPr>
              <w:pStyle w:val="Normal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>Bridging the evidence gap: Collaboratively translating research into clinical practice</w:t>
            </w:r>
          </w:p>
          <w:p w14:paraId="6BDA6107" w14:textId="170F3389" w:rsidR="005C36E9" w:rsidRPr="00924220" w:rsidRDefault="005C36E9" w:rsidP="005C36E9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br/>
            </w:r>
            <w:r w:rsidR="00924220"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Clare Batkin </w:t>
            </w:r>
            <w:r w:rsidRPr="00924220">
              <w:rPr>
                <w:rFonts w:ascii="Lato" w:eastAsia="Calibri" w:hAnsi="Lato" w:cs="Calibri"/>
                <w:i/>
                <w:sz w:val="24"/>
                <w:szCs w:val="24"/>
              </w:rPr>
              <w:t>(Your OT Tutor)</w:t>
            </w:r>
          </w:p>
        </w:tc>
        <w:tc>
          <w:tcPr>
            <w:tcW w:w="4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AFCC6" w14:textId="77777777" w:rsidR="005C36E9" w:rsidRPr="00924220" w:rsidRDefault="005C36E9" w:rsidP="005C36E9">
            <w:pPr>
              <w:pStyle w:val="Normal0"/>
              <w:spacing w:after="240"/>
              <w:rPr>
                <w:rFonts w:ascii="Lato" w:eastAsia="Calibri" w:hAnsi="Lato" w:cs="Calibri"/>
                <w:i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Medical device (including AT) regulation in Australia: A condensed primer </w:t>
            </w:r>
          </w:p>
          <w:p w14:paraId="33C92F26" w14:textId="0B200389" w:rsidR="005C36E9" w:rsidRPr="00924220" w:rsidRDefault="005C36E9" w:rsidP="005C36E9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Dr Iain Brown (</w:t>
            </w:r>
            <w:r w:rsidRPr="00924220">
              <w:rPr>
                <w:rFonts w:ascii="Lato" w:eastAsia="Calibri" w:hAnsi="Lato" w:cs="Calibri"/>
                <w:i/>
                <w:sz w:val="24"/>
                <w:szCs w:val="24"/>
              </w:rPr>
              <w:t>Northern Sydney LHS)</w:t>
            </w:r>
          </w:p>
        </w:tc>
        <w:tc>
          <w:tcPr>
            <w:tcW w:w="4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45CCF" w14:textId="77777777" w:rsidR="005C36E9" w:rsidRPr="00924220" w:rsidRDefault="005C36E9" w:rsidP="005C36E9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>Prediction before prescription: considered equipment use for infants &amp; young children with CP</w:t>
            </w:r>
          </w:p>
          <w:p w14:paraId="482283F8" w14:textId="01D95A54" w:rsidR="005C36E9" w:rsidRPr="00924220" w:rsidRDefault="005C36E9" w:rsidP="005C36E9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Rachelle Baldock </w:t>
            </w:r>
            <w:r w:rsidRPr="00924220">
              <w:rPr>
                <w:rFonts w:ascii="Lato" w:eastAsia="Calibri" w:hAnsi="Lato" w:cs="Calibri"/>
                <w:i/>
                <w:sz w:val="24"/>
                <w:szCs w:val="24"/>
              </w:rPr>
              <w:t>(Cerebral Palsy Alliance)</w:t>
            </w:r>
          </w:p>
        </w:tc>
      </w:tr>
      <w:tr w:rsidR="005C36E9" w14:paraId="49769DF6" w14:textId="77777777" w:rsidTr="00924220">
        <w:trPr>
          <w:trHeight w:val="418"/>
        </w:trPr>
        <w:tc>
          <w:tcPr>
            <w:tcW w:w="2687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D40A6" w14:textId="706BB021" w:rsidR="005C36E9" w:rsidRPr="00924220" w:rsidRDefault="005C36E9" w:rsidP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Montserrat" w:eastAsia="Calibri" w:hAnsi="Montserrat" w:cs="Calibri"/>
                <w:b/>
                <w:color w:val="EA7A1E"/>
                <w:sz w:val="28"/>
                <w:szCs w:val="28"/>
              </w:rPr>
            </w:pPr>
            <w:r w:rsidRPr="00924220">
              <w:rPr>
                <w:rFonts w:ascii="Montserrat" w:eastAsia="Calibri" w:hAnsi="Montserrat" w:cs="Calibri"/>
                <w:b/>
                <w:color w:val="EA7A1E"/>
                <w:sz w:val="28"/>
                <w:szCs w:val="28"/>
              </w:rPr>
              <w:t>12:</w:t>
            </w:r>
            <w:r w:rsidRPr="00924220">
              <w:rPr>
                <w:rFonts w:ascii="Montserrat" w:eastAsia="Calibri" w:hAnsi="Montserrat" w:cs="Calibri"/>
                <w:b/>
                <w:bCs/>
                <w:color w:val="EA7A1E"/>
                <w:sz w:val="28"/>
                <w:szCs w:val="28"/>
              </w:rPr>
              <w:t>00</w:t>
            </w:r>
            <w:r w:rsidR="00924220" w:rsidRPr="00924220">
              <w:rPr>
                <w:rFonts w:ascii="Montserrat" w:eastAsia="Calibri" w:hAnsi="Montserrat" w:cs="Calibri"/>
                <w:b/>
                <w:bCs/>
                <w:color w:val="EA7A1E"/>
                <w:sz w:val="28"/>
                <w:szCs w:val="28"/>
              </w:rPr>
              <w:t>pm</w:t>
            </w:r>
            <w:r w:rsidRPr="00924220">
              <w:rPr>
                <w:rFonts w:ascii="Montserrat" w:eastAsia="Calibri" w:hAnsi="Montserrat" w:cs="Calibri"/>
                <w:b/>
                <w:color w:val="EA7A1E"/>
                <w:sz w:val="28"/>
                <w:szCs w:val="28"/>
              </w:rPr>
              <w:t xml:space="preserve"> – 13:</w:t>
            </w:r>
            <w:r w:rsidRPr="00924220">
              <w:rPr>
                <w:rFonts w:ascii="Montserrat" w:eastAsia="Calibri" w:hAnsi="Montserrat" w:cs="Calibri"/>
                <w:b/>
                <w:bCs/>
                <w:color w:val="EA7A1E"/>
                <w:sz w:val="28"/>
                <w:szCs w:val="28"/>
              </w:rPr>
              <w:t>30</w:t>
            </w:r>
            <w:r w:rsidR="00924220" w:rsidRPr="00924220">
              <w:rPr>
                <w:rFonts w:ascii="Montserrat" w:eastAsia="Calibri" w:hAnsi="Montserrat" w:cs="Calibri"/>
                <w:b/>
                <w:bCs/>
                <w:color w:val="EA7A1E"/>
                <w:sz w:val="28"/>
                <w:szCs w:val="28"/>
              </w:rPr>
              <w:t>pm</w:t>
            </w:r>
          </w:p>
        </w:tc>
        <w:tc>
          <w:tcPr>
            <w:tcW w:w="19563" w:type="dxa"/>
            <w:gridSpan w:val="4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2731B" w14:textId="5BD9E9BC" w:rsidR="005C36E9" w:rsidRPr="00924220" w:rsidRDefault="005C36E9" w:rsidP="0079297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Calibri" w:hAnsi="Montserrat" w:cs="Calibri"/>
                <w:b/>
                <w:color w:val="EA7A1E"/>
                <w:sz w:val="28"/>
                <w:szCs w:val="28"/>
              </w:rPr>
            </w:pPr>
            <w:r w:rsidRPr="00924220">
              <w:rPr>
                <w:rFonts w:ascii="Montserrat" w:eastAsia="Calibri" w:hAnsi="Montserrat" w:cs="Calibri"/>
                <w:b/>
                <w:color w:val="EA7A1E"/>
                <w:sz w:val="28"/>
                <w:szCs w:val="28"/>
              </w:rPr>
              <w:t xml:space="preserve">Lunch, Exhibition and Poster Presentations </w:t>
            </w:r>
          </w:p>
        </w:tc>
      </w:tr>
      <w:tr w:rsidR="005C36E9" w14:paraId="55E17397" w14:textId="77777777" w:rsidTr="005C36E9">
        <w:trPr>
          <w:trHeight w:val="445"/>
        </w:trPr>
        <w:tc>
          <w:tcPr>
            <w:tcW w:w="26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BA630" w14:textId="2228F19A" w:rsidR="005C36E9" w:rsidRDefault="005C36E9" w:rsidP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12:45</w:t>
            </w:r>
            <w:r w:rsidR="00924220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pm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- 13:30</w:t>
            </w:r>
            <w:r w:rsidR="00924220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pm</w:t>
            </w:r>
          </w:p>
        </w:tc>
        <w:tc>
          <w:tcPr>
            <w:tcW w:w="19563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CE38C" w14:textId="77777777" w:rsidR="005C36E9" w:rsidRDefault="005C36E9" w:rsidP="005C36E9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ARATA AGM </w:t>
            </w:r>
          </w:p>
          <w:p w14:paraId="4A626D91" w14:textId="77777777" w:rsidR="005C36E9" w:rsidRDefault="005C36E9" w:rsidP="005C36E9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14:paraId="50E40004" w14:textId="3D122952" w:rsidR="005C36E9" w:rsidRDefault="005C36E9" w:rsidP="005C36E9">
            <w:pPr>
              <w:pStyle w:val="Normal0"/>
              <w:spacing w:after="240"/>
              <w:rPr>
                <w:rFonts w:ascii="Calibri" w:eastAsia="Calibri" w:hAnsi="Calibri" w:cs="Calibri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0A7DBA"/>
                <w:sz w:val="28"/>
                <w:szCs w:val="28"/>
              </w:rPr>
              <w:t>Location: Olympic Room</w:t>
            </w:r>
          </w:p>
        </w:tc>
      </w:tr>
      <w:tr w:rsidR="005C36E9" w14:paraId="2811E07A" w14:textId="77777777" w:rsidTr="00924220">
        <w:trPr>
          <w:trHeight w:val="807"/>
        </w:trPr>
        <w:tc>
          <w:tcPr>
            <w:tcW w:w="2687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781BD" w14:textId="0C26326E" w:rsidR="005C36E9" w:rsidRPr="00924220" w:rsidRDefault="005C36E9" w:rsidP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Calibri" w:eastAsia="Calibri" w:hAnsi="Calibri" w:cs="Calibri"/>
                <w:color w:val="214282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214282"/>
                <w:sz w:val="28"/>
                <w:szCs w:val="28"/>
              </w:rPr>
              <w:t xml:space="preserve">Theme </w:t>
            </w:r>
          </w:p>
        </w:tc>
        <w:tc>
          <w:tcPr>
            <w:tcW w:w="4892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8F677" w14:textId="30695923" w:rsidR="005C36E9" w:rsidRPr="00924220" w:rsidRDefault="005C36E9" w:rsidP="005C36E9">
            <w:pPr>
              <w:pStyle w:val="Normal0"/>
              <w:rPr>
                <w:rFonts w:ascii="Calibri" w:eastAsia="Calibri" w:hAnsi="Calibri" w:cs="Calibri"/>
                <w:color w:val="214282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214282"/>
                <w:sz w:val="28"/>
                <w:szCs w:val="28"/>
              </w:rPr>
              <w:t xml:space="preserve">AAC in Practice &amp; Play </w:t>
            </w:r>
          </w:p>
        </w:tc>
        <w:tc>
          <w:tcPr>
            <w:tcW w:w="4889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42605" w14:textId="548D6FE0" w:rsidR="005C36E9" w:rsidRPr="00924220" w:rsidRDefault="005C36E9" w:rsidP="00792973">
            <w:pPr>
              <w:pStyle w:val="Normal0"/>
              <w:rPr>
                <w:rFonts w:ascii="Calibri" w:eastAsia="Calibri" w:hAnsi="Calibri" w:cs="Calibri"/>
                <w:color w:val="214282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214282"/>
                <w:sz w:val="28"/>
                <w:szCs w:val="28"/>
              </w:rPr>
              <w:t xml:space="preserve">Posture &amp; Positioning Management </w:t>
            </w:r>
          </w:p>
        </w:tc>
        <w:tc>
          <w:tcPr>
            <w:tcW w:w="4891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37225" w14:textId="5109CE3F" w:rsidR="005C36E9" w:rsidRPr="00924220" w:rsidRDefault="005C36E9" w:rsidP="005C36E9">
            <w:pPr>
              <w:pStyle w:val="Normal0"/>
              <w:spacing w:after="240"/>
              <w:rPr>
                <w:rFonts w:ascii="Calibri" w:eastAsia="Calibri" w:hAnsi="Calibri" w:cs="Calibri"/>
                <w:color w:val="214282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214282"/>
                <w:sz w:val="28"/>
                <w:szCs w:val="28"/>
              </w:rPr>
              <w:t xml:space="preserve">Emerging Technologies in AT </w:t>
            </w:r>
          </w:p>
        </w:tc>
        <w:tc>
          <w:tcPr>
            <w:tcW w:w="4891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ED799" w14:textId="003A39FB" w:rsidR="005C36E9" w:rsidRPr="00924220" w:rsidRDefault="005C36E9" w:rsidP="005C36E9">
            <w:pPr>
              <w:pStyle w:val="Normal0"/>
              <w:spacing w:after="240"/>
              <w:rPr>
                <w:rFonts w:ascii="Calibri" w:eastAsia="Calibri" w:hAnsi="Calibri" w:cs="Calibri"/>
                <w:color w:val="214282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color w:val="214282"/>
                <w:sz w:val="28"/>
                <w:szCs w:val="28"/>
              </w:rPr>
              <w:t xml:space="preserve">Building Capacity in Home Modification Practice </w:t>
            </w:r>
          </w:p>
        </w:tc>
      </w:tr>
      <w:tr w:rsidR="00792973" w14:paraId="1AC51C1E" w14:textId="77777777" w:rsidTr="00924220">
        <w:trPr>
          <w:trHeight w:val="123"/>
        </w:trPr>
        <w:tc>
          <w:tcPr>
            <w:tcW w:w="2687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44A14" w14:textId="7B2B626A" w:rsidR="00792973" w:rsidRPr="00924220" w:rsidRDefault="00792973" w:rsidP="0079297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Calibri" w:eastAsia="Calibri" w:hAnsi="Calibri" w:cs="Calibri"/>
                <w:color w:val="EA7A1E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bCs/>
                <w:color w:val="EA7A1E"/>
                <w:sz w:val="28"/>
                <w:szCs w:val="28"/>
              </w:rPr>
              <w:t xml:space="preserve">Location </w:t>
            </w:r>
          </w:p>
        </w:tc>
        <w:tc>
          <w:tcPr>
            <w:tcW w:w="4892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AA095" w14:textId="4A6B70CC" w:rsidR="00792973" w:rsidRPr="00924220" w:rsidRDefault="00792973" w:rsidP="00792973">
            <w:pPr>
              <w:pStyle w:val="Normal0"/>
              <w:rPr>
                <w:rFonts w:ascii="Calibri" w:eastAsia="Calibri" w:hAnsi="Calibri" w:cs="Calibri"/>
                <w:color w:val="EA7A1E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bCs/>
                <w:color w:val="EA7A1E"/>
                <w:sz w:val="28"/>
                <w:szCs w:val="28"/>
              </w:rPr>
              <w:t xml:space="preserve">Room 1 </w:t>
            </w:r>
          </w:p>
        </w:tc>
        <w:tc>
          <w:tcPr>
            <w:tcW w:w="4889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F3A44" w14:textId="16D323E5" w:rsidR="00792973" w:rsidRPr="00924220" w:rsidRDefault="00792973" w:rsidP="00792973">
            <w:pPr>
              <w:pStyle w:val="Normal0"/>
              <w:rPr>
                <w:rFonts w:ascii="Calibri" w:eastAsia="Calibri" w:hAnsi="Calibri" w:cs="Calibri"/>
                <w:color w:val="EA7A1E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bCs/>
                <w:color w:val="EA7A1E"/>
                <w:sz w:val="28"/>
                <w:szCs w:val="28"/>
              </w:rPr>
              <w:t xml:space="preserve">Room 2 </w:t>
            </w:r>
          </w:p>
        </w:tc>
        <w:tc>
          <w:tcPr>
            <w:tcW w:w="4891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AF6C7" w14:textId="3D14BD3E" w:rsidR="00792973" w:rsidRPr="00924220" w:rsidRDefault="00792973" w:rsidP="00792973">
            <w:pPr>
              <w:pStyle w:val="Normal0"/>
              <w:spacing w:after="240"/>
              <w:rPr>
                <w:rFonts w:ascii="Calibri" w:eastAsia="Calibri" w:hAnsi="Calibri" w:cs="Calibri"/>
                <w:color w:val="EA7A1E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bCs/>
                <w:color w:val="EA7A1E"/>
                <w:sz w:val="28"/>
                <w:szCs w:val="28"/>
              </w:rPr>
              <w:t xml:space="preserve">Room 3 </w:t>
            </w:r>
          </w:p>
        </w:tc>
        <w:tc>
          <w:tcPr>
            <w:tcW w:w="4891" w:type="dxa"/>
            <w:shd w:val="clear" w:color="auto" w:fill="FEED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A1359" w14:textId="5FACBE13" w:rsidR="00792973" w:rsidRPr="00924220" w:rsidRDefault="00792973" w:rsidP="00792973">
            <w:pPr>
              <w:pStyle w:val="Normal0"/>
              <w:spacing w:after="240"/>
              <w:rPr>
                <w:rFonts w:ascii="Calibri" w:eastAsia="Calibri" w:hAnsi="Calibri" w:cs="Calibri"/>
                <w:color w:val="EA7A1E"/>
                <w:sz w:val="28"/>
                <w:szCs w:val="28"/>
              </w:rPr>
            </w:pPr>
            <w:r w:rsidRPr="00924220">
              <w:rPr>
                <w:rFonts w:ascii="Calibri" w:eastAsia="Calibri" w:hAnsi="Calibri" w:cs="Calibri"/>
                <w:b/>
                <w:bCs/>
                <w:color w:val="EA7A1E"/>
                <w:sz w:val="28"/>
                <w:szCs w:val="28"/>
              </w:rPr>
              <w:t>Room 4</w:t>
            </w:r>
          </w:p>
        </w:tc>
      </w:tr>
      <w:tr w:rsidR="005C36E9" w14:paraId="37DC4E60" w14:textId="77777777" w:rsidTr="005C36E9">
        <w:trPr>
          <w:trHeight w:val="1821"/>
        </w:trPr>
        <w:tc>
          <w:tcPr>
            <w:tcW w:w="26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46747" w14:textId="73DA540F" w:rsidR="005C36E9" w:rsidRPr="00924220" w:rsidRDefault="005C36E9" w:rsidP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1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3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:30</w:t>
            </w:r>
            <w:r w:rsid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- 1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3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:50</w:t>
            </w:r>
            <w:r w:rsid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</w:t>
            </w:r>
          </w:p>
          <w:p w14:paraId="56F9717C" w14:textId="4AC18B7B" w:rsidR="005C36E9" w:rsidRPr="00924220" w:rsidRDefault="005C36E9" w:rsidP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07E88" w14:textId="77777777" w:rsidR="005C36E9" w:rsidRPr="00924220" w:rsidRDefault="005C36E9" w:rsidP="005C36E9">
            <w:pPr>
              <w:pStyle w:val="Normal0"/>
              <w:spacing w:after="240"/>
              <w:rPr>
                <w:rFonts w:ascii="Lato" w:hAnsi="Lato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>Integrating AAC and Gaming: No Longer a Final Fantasy</w:t>
            </w:r>
          </w:p>
          <w:p w14:paraId="3A8380D5" w14:textId="1732D770" w:rsidR="005C36E9" w:rsidRPr="00924220" w:rsidRDefault="005C36E9" w:rsidP="005C36E9">
            <w:pPr>
              <w:pStyle w:val="Normal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Jessica Dickson, </w:t>
            </w:r>
            <w:r w:rsidRPr="00924220">
              <w:rPr>
                <w:rFonts w:ascii="Lato" w:eastAsia="Calibri" w:hAnsi="Lato" w:cs="Calibri"/>
                <w:i/>
                <w:sz w:val="24"/>
                <w:szCs w:val="24"/>
              </w:rPr>
              <w:t>Superyou Tech</w:t>
            </w:r>
          </w:p>
        </w:tc>
        <w:tc>
          <w:tcPr>
            <w:tcW w:w="48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FA7BA" w14:textId="77777777" w:rsidR="005C36E9" w:rsidRPr="00924220" w:rsidRDefault="005C36E9" w:rsidP="0079297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sz w:val="24"/>
                <w:szCs w:val="24"/>
              </w:rPr>
              <w:t>AT in Focus: TBC</w:t>
            </w:r>
          </w:p>
          <w:p w14:paraId="00523B5A" w14:textId="77777777" w:rsidR="005C36E9" w:rsidRPr="00924220" w:rsidRDefault="005C36E9" w:rsidP="005C36E9">
            <w:pPr>
              <w:pStyle w:val="Normal0"/>
              <w:spacing w:after="240"/>
              <w:rPr>
                <w:rFonts w:ascii="Lato" w:eastAsia="Calibri" w:hAnsi="Lato" w:cs="Calibri"/>
                <w:color w:val="222222"/>
                <w:sz w:val="24"/>
                <w:szCs w:val="24"/>
              </w:rPr>
            </w:pPr>
          </w:p>
          <w:p w14:paraId="61F23C99" w14:textId="6DBBA8AF" w:rsidR="005C36E9" w:rsidRPr="00924220" w:rsidRDefault="005C36E9" w:rsidP="005C36E9">
            <w:pPr>
              <w:pStyle w:val="Normal0"/>
              <w:widowControl w:val="0"/>
              <w:spacing w:before="255" w:line="263" w:lineRule="auto"/>
              <w:ind w:right="524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color w:val="222222"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color w:val="222222"/>
                <w:sz w:val="24"/>
                <w:szCs w:val="24"/>
              </w:rPr>
              <w:t>Permobil</w:t>
            </w:r>
          </w:p>
        </w:tc>
        <w:tc>
          <w:tcPr>
            <w:tcW w:w="4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E9B6D" w14:textId="77777777" w:rsidR="00792973" w:rsidRPr="00924220" w:rsidRDefault="005C36E9" w:rsidP="005C36E9">
            <w:pPr>
              <w:pStyle w:val="Normal0"/>
              <w:spacing w:after="240"/>
              <w:rPr>
                <w:rFonts w:ascii="Lato" w:eastAsia="Calibri" w:hAnsi="Lato" w:cs="Calibri"/>
                <w:i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>Pathways to Accessible Digital Health Tech for People with Communication Impairments</w:t>
            </w:r>
            <w:r w:rsidRPr="00924220">
              <w:rPr>
                <w:rFonts w:ascii="Lato" w:eastAsia="Calibri" w:hAnsi="Lato" w:cs="Calibri"/>
                <w:i/>
                <w:sz w:val="24"/>
                <w:szCs w:val="24"/>
              </w:rPr>
              <w:t xml:space="preserve"> </w:t>
            </w:r>
          </w:p>
          <w:p w14:paraId="250BB5E4" w14:textId="11F20106" w:rsidR="005C36E9" w:rsidRPr="00924220" w:rsidRDefault="005C36E9" w:rsidP="005C36E9">
            <w:pPr>
              <w:pStyle w:val="Normal0"/>
              <w:spacing w:after="240"/>
              <w:rPr>
                <w:rFonts w:ascii="Lato" w:eastAsia="Calibri" w:hAnsi="Lato" w:cs="Calibri"/>
                <w:i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br/>
            </w:r>
            <w:r w:rsidR="00924220"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Dr Sabrina Schaly  </w:t>
            </w:r>
            <w:r w:rsidRPr="00924220">
              <w:rPr>
                <w:rFonts w:ascii="Lato" w:eastAsia="Calibri" w:hAnsi="Lato" w:cs="Calibri"/>
                <w:i/>
                <w:sz w:val="24"/>
                <w:szCs w:val="24"/>
                <w:lang w:val="en-US"/>
              </w:rPr>
              <w:t>(Uni of Sydney)</w:t>
            </w:r>
          </w:p>
        </w:tc>
        <w:tc>
          <w:tcPr>
            <w:tcW w:w="4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C483F" w14:textId="77777777" w:rsidR="005C36E9" w:rsidRPr="00924220" w:rsidRDefault="005C36E9" w:rsidP="0079297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Caravan Modifications: addressing environmental barriers for ageing and disability through innovative Occupational Therapy solutions experience </w:t>
            </w:r>
          </w:p>
          <w:p w14:paraId="674FB12F" w14:textId="77777777" w:rsidR="00792973" w:rsidRPr="00924220" w:rsidRDefault="00792973" w:rsidP="005C36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2" w:line="262" w:lineRule="auto"/>
              <w:ind w:right="562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4D4DAC6A" w14:textId="3BECA261" w:rsidR="005C36E9" w:rsidRPr="00924220" w:rsidRDefault="005C36E9" w:rsidP="005C36E9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sz w:val="24"/>
                <w:szCs w:val="24"/>
              </w:rPr>
              <w:t>Presenter: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 Annelise Costelow </w:t>
            </w:r>
            <w:r w:rsidRPr="00924220">
              <w:rPr>
                <w:rFonts w:ascii="Lato" w:eastAsia="Calibri" w:hAnsi="Lato" w:cs="Calibri"/>
                <w:i/>
                <w:sz w:val="24"/>
                <w:szCs w:val="24"/>
              </w:rPr>
              <w:t>(Enabled Designs)</w:t>
            </w:r>
          </w:p>
        </w:tc>
      </w:tr>
      <w:tr w:rsidR="00792973" w14:paraId="5AEA11CB" w14:textId="77777777" w:rsidTr="00924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71"/>
        </w:trPr>
        <w:tc>
          <w:tcPr>
            <w:tcW w:w="2687" w:type="dxa"/>
          </w:tcPr>
          <w:p w14:paraId="1A0E6256" w14:textId="23C300A7" w:rsidR="00792973" w:rsidRPr="00924220" w:rsidRDefault="00792973" w:rsidP="0079297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1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3: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50</w:t>
            </w:r>
            <w:r w:rsid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- 1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4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:10</w:t>
            </w:r>
            <w:r w:rsid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</w:p>
          <w:p w14:paraId="500FF7D6" w14:textId="2E95EE89" w:rsidR="00792973" w:rsidRPr="00924220" w:rsidRDefault="00792973" w:rsidP="0079297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</w:tcPr>
          <w:p w14:paraId="7287C710" w14:textId="77777777" w:rsidR="00792973" w:rsidRPr="00924220" w:rsidRDefault="00792973" w:rsidP="00792973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"There's a whole world out there": Caregivers’ experience of children using switching to access AT </w:t>
            </w:r>
          </w:p>
          <w:p w14:paraId="0FA3BC63" w14:textId="5DECA9F8" w:rsidR="00792973" w:rsidRPr="00924220" w:rsidRDefault="00792973" w:rsidP="00792973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Annabelle Tilbrook </w:t>
            </w:r>
            <w:r w:rsidRPr="00924220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>(Novita)</w:t>
            </w:r>
          </w:p>
        </w:tc>
        <w:tc>
          <w:tcPr>
            <w:tcW w:w="4889" w:type="dxa"/>
          </w:tcPr>
          <w:p w14:paraId="5B41845B" w14:textId="77777777" w:rsidR="00792973" w:rsidRPr="00924220" w:rsidRDefault="00792973" w:rsidP="00792973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Clinical use of the Goldsmith Indices of Body Symmetry in complex wheelchair prescription </w:t>
            </w:r>
          </w:p>
          <w:p w14:paraId="177EEE2B" w14:textId="52E61B53" w:rsidR="00792973" w:rsidRPr="00924220" w:rsidRDefault="00792973" w:rsidP="00924220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br/>
            </w:r>
            <w:r w:rsidR="00924220"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Dr Carlee Holmes</w:t>
            </w:r>
            <w:r w:rsidR="00924220">
              <w:rPr>
                <w:rFonts w:ascii="Lato" w:eastAsia="Calibri" w:hAnsi="Lato" w:cs="Calibri"/>
                <w:sz w:val="24"/>
                <w:szCs w:val="24"/>
              </w:rPr>
              <w:t xml:space="preserve"> </w:t>
            </w:r>
            <w:r w:rsidRPr="00924220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 xml:space="preserve">(St Vincent's Hosp) </w:t>
            </w:r>
          </w:p>
        </w:tc>
        <w:tc>
          <w:tcPr>
            <w:tcW w:w="4891" w:type="dxa"/>
          </w:tcPr>
          <w:p w14:paraId="0FCBA0C6" w14:textId="5BB15B11" w:rsidR="00924220" w:rsidRPr="00924220" w:rsidRDefault="00792973" w:rsidP="0092422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>AT in Focus: "Predicting Seizures Using AI and Wearables: Supporting Safety and Independence for People Living with Epilepsy” (15 minutes)</w:t>
            </w:r>
          </w:p>
          <w:p w14:paraId="7B83B70B" w14:textId="53E5AFEA" w:rsidR="00792973" w:rsidRPr="00924220" w:rsidRDefault="00792973" w:rsidP="00924220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Presenter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: Quadlytics</w:t>
            </w:r>
          </w:p>
        </w:tc>
        <w:tc>
          <w:tcPr>
            <w:tcW w:w="4891" w:type="dxa"/>
          </w:tcPr>
          <w:p w14:paraId="2EA87BF2" w14:textId="4075FC33" w:rsidR="00924220" w:rsidRPr="00924220" w:rsidRDefault="00792973" w:rsidP="0092422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>University training in environmental &amp; home modification assessment for Australian OTs (CQUniversity)</w:t>
            </w:r>
            <w:r w:rsidR="00924220">
              <w:rPr>
                <w:rFonts w:ascii="Lato" w:eastAsia="Calibri" w:hAnsi="Lato" w:cs="Calibri"/>
                <w:sz w:val="24"/>
                <w:szCs w:val="24"/>
              </w:rPr>
              <w:br/>
            </w:r>
          </w:p>
          <w:p w14:paraId="07120F85" w14:textId="1B399B3D" w:rsidR="00792973" w:rsidRPr="00924220" w:rsidRDefault="00792973" w:rsidP="0092422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Presenter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: Dr Clancy Conlon &amp; Jenn Stanley</w:t>
            </w:r>
          </w:p>
        </w:tc>
      </w:tr>
      <w:tr w:rsidR="00792973" w14:paraId="49AE9D45" w14:textId="77777777" w:rsidTr="005C36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21"/>
        </w:trPr>
        <w:tc>
          <w:tcPr>
            <w:tcW w:w="2687" w:type="dxa"/>
          </w:tcPr>
          <w:p w14:paraId="00B723D6" w14:textId="6E8D77FC" w:rsidR="00792973" w:rsidRPr="00924220" w:rsidRDefault="00792973" w:rsidP="0092422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1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4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:10</w:t>
            </w:r>
            <w:r w:rsid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- 1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4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:30</w:t>
            </w:r>
            <w:r w:rsid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</w:p>
        </w:tc>
        <w:tc>
          <w:tcPr>
            <w:tcW w:w="4892" w:type="dxa"/>
          </w:tcPr>
          <w:p w14:paraId="6B9AEA02" w14:textId="77777777" w:rsidR="00792973" w:rsidRPr="00924220" w:rsidRDefault="00792973" w:rsidP="00792973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 xml:space="preserve">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TagEverything: Real-World Independence Through VoiceOver-First NFC and AI Integration</w:t>
            </w:r>
          </w:p>
          <w:p w14:paraId="0CE67900" w14:textId="60B32008" w:rsidR="00792973" w:rsidRPr="00924220" w:rsidRDefault="00792973" w:rsidP="00792973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br/>
            </w:r>
            <w:r w:rsidR="00924220"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Daniel Mu </w:t>
            </w:r>
            <w:r w:rsidRPr="00924220">
              <w:rPr>
                <w:rFonts w:ascii="Lato" w:eastAsia="Calibri" w:hAnsi="Lato" w:cs="Calibri"/>
                <w:i/>
                <w:iCs/>
                <w:sz w:val="24"/>
                <w:szCs w:val="24"/>
                <w:lang w:val="en-US"/>
              </w:rPr>
              <w:t>(TagEverything)</w:t>
            </w:r>
          </w:p>
        </w:tc>
        <w:tc>
          <w:tcPr>
            <w:tcW w:w="4889" w:type="dxa"/>
          </w:tcPr>
          <w:p w14:paraId="57A5A9BE" w14:textId="77777777" w:rsidR="00792973" w:rsidRPr="00924220" w:rsidRDefault="00792973" w:rsidP="00792973">
            <w:pPr>
              <w:pStyle w:val="Normal0"/>
              <w:spacing w:after="240"/>
              <w:rPr>
                <w:rFonts w:ascii="Lato" w:hAnsi="Lato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Pre-Clinical Biomechanical &amp; Respiratory Assessment Protocols for Seating &amp; Mobility </w:t>
            </w:r>
          </w:p>
          <w:p w14:paraId="00BCA795" w14:textId="096DD384" w:rsidR="00792973" w:rsidRPr="00924220" w:rsidRDefault="00792973" w:rsidP="00792973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Tilly Brook </w:t>
            </w:r>
            <w:r w:rsidRPr="00924220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 xml:space="preserve">(Permobil APAC) </w:t>
            </w:r>
          </w:p>
        </w:tc>
        <w:tc>
          <w:tcPr>
            <w:tcW w:w="4891" w:type="dxa"/>
          </w:tcPr>
          <w:p w14:paraId="55581B3C" w14:textId="77777777" w:rsidR="00792973" w:rsidRPr="00924220" w:rsidRDefault="00792973" w:rsidP="00792973">
            <w:pPr>
              <w:pStyle w:val="Normal0"/>
              <w:spacing w:after="240"/>
              <w:rPr>
                <w:rFonts w:ascii="Lato" w:hAnsi="Lato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  <w:lang w:val="en-US"/>
              </w:rPr>
              <w:t>Improving Accessibility &amp; Rehabilitative Function of a Soft Exoskeleton in Paediatrics</w:t>
            </w:r>
          </w:p>
          <w:p w14:paraId="6075AF0B" w14:textId="3019B40D" w:rsidR="00792973" w:rsidRPr="00924220" w:rsidRDefault="00792973" w:rsidP="0079297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5" w:line="263" w:lineRule="auto"/>
              <w:ind w:right="702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Pierre-Andre Najjarin </w:t>
            </w:r>
            <w:r w:rsidRPr="00924220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>(Uni of Sydney)</w:t>
            </w:r>
          </w:p>
        </w:tc>
        <w:tc>
          <w:tcPr>
            <w:tcW w:w="4891" w:type="dxa"/>
          </w:tcPr>
          <w:p w14:paraId="651D15BC" w14:textId="77777777" w:rsidR="00792973" w:rsidRPr="00924220" w:rsidRDefault="00792973" w:rsidP="00792973">
            <w:pPr>
              <w:pStyle w:val="Normal0"/>
              <w:spacing w:after="240"/>
              <w:rPr>
                <w:rFonts w:ascii="Lato" w:eastAsia="Calibri" w:hAnsi="Lato" w:cs="Calibri"/>
                <w:i/>
                <w:iCs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Shaping Home Mod Practice: Stage One of Developing an International Competency Framework </w:t>
            </w:r>
          </w:p>
          <w:p w14:paraId="1DC92C21" w14:textId="27D7C449" w:rsidR="00792973" w:rsidRPr="00924220" w:rsidRDefault="00792973" w:rsidP="0079297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4" w:line="261" w:lineRule="auto"/>
              <w:ind w:right="756"/>
              <w:rPr>
                <w:rFonts w:ascii="Lato" w:eastAsia="Calibri" w:hAnsi="Lato" w:cs="Calibri"/>
                <w:sz w:val="24"/>
                <w:szCs w:val="24"/>
                <w:lang w:val="en-US"/>
              </w:rPr>
            </w:pPr>
            <w:r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Dr Melanie Hoyle, </w:t>
            </w:r>
            <w:r w:rsidRPr="00924220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>(Uni of Queensland)</w:t>
            </w:r>
          </w:p>
        </w:tc>
      </w:tr>
      <w:tr w:rsidR="00792973" w14:paraId="7A422034" w14:textId="77777777" w:rsidTr="005C36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21"/>
        </w:trPr>
        <w:tc>
          <w:tcPr>
            <w:tcW w:w="2687" w:type="dxa"/>
          </w:tcPr>
          <w:p w14:paraId="7F2FAFA1" w14:textId="6B3A0B9F" w:rsidR="00792973" w:rsidRPr="00924220" w:rsidRDefault="00792973" w:rsidP="0092422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lastRenderedPageBreak/>
              <w:t>1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4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:30</w:t>
            </w:r>
            <w:r w:rsid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 xml:space="preserve"> - 1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4</w:t>
            </w:r>
            <w:r w:rsidRP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: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50</w:t>
            </w:r>
            <w:r w:rsidR="00924220">
              <w:rPr>
                <w:rFonts w:ascii="Lato" w:eastAsia="Calibri" w:hAnsi="Lato" w:cs="Calibri"/>
                <w:color w:val="000000"/>
                <w:sz w:val="24"/>
                <w:szCs w:val="24"/>
              </w:rPr>
              <w:t>pm</w:t>
            </w:r>
          </w:p>
        </w:tc>
        <w:tc>
          <w:tcPr>
            <w:tcW w:w="4892" w:type="dxa"/>
          </w:tcPr>
          <w:p w14:paraId="439085C0" w14:textId="77777777" w:rsidR="00792973" w:rsidRPr="00924220" w:rsidRDefault="00792973" w:rsidP="00792973">
            <w:pPr>
              <w:pStyle w:val="Normal0"/>
              <w:spacing w:after="240"/>
              <w:rPr>
                <w:rFonts w:ascii="Lato" w:hAnsi="Lato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>Environmental Controls as Communication Catalysts: What Changes When AAC Users Act on Their Environment</w:t>
            </w:r>
          </w:p>
          <w:p w14:paraId="6371BC61" w14:textId="1A67DDA3" w:rsidR="00792973" w:rsidRPr="00924220" w:rsidRDefault="00792973" w:rsidP="00792973">
            <w:pPr>
              <w:pStyle w:val="Normal0"/>
              <w:spacing w:after="240"/>
              <w:rPr>
                <w:rFonts w:ascii="Lato" w:eastAsia="Calibri" w:hAnsi="Lato" w:cs="Calibri"/>
                <w:i/>
                <w:iCs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Presenter: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 Tanith Brien </w:t>
            </w:r>
            <w:r w:rsidRPr="00924220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>(Superyou Therapy)</w:t>
            </w:r>
          </w:p>
        </w:tc>
        <w:tc>
          <w:tcPr>
            <w:tcW w:w="4889" w:type="dxa"/>
          </w:tcPr>
          <w:p w14:paraId="1DAE6340" w14:textId="77777777" w:rsidR="00792973" w:rsidRPr="00924220" w:rsidRDefault="00792973" w:rsidP="00792973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>Custom Approach to Lower</w:t>
            </w:r>
            <w:r w:rsidRPr="00924220">
              <w:rPr>
                <w:rFonts w:ascii="Cambria Math" w:eastAsia="Calibri" w:hAnsi="Cambria Math" w:cs="Cambria Math"/>
                <w:sz w:val="24"/>
                <w:szCs w:val="24"/>
              </w:rPr>
              <w:t>‑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Limb Sleep Positioning for Complex Support needs</w:t>
            </w:r>
          </w:p>
          <w:p w14:paraId="46224818" w14:textId="77777777" w:rsidR="00792973" w:rsidRPr="00924220" w:rsidRDefault="00792973" w:rsidP="00792973">
            <w:pPr>
              <w:pStyle w:val="Normal0"/>
              <w:spacing w:after="240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</w:p>
          <w:p w14:paraId="1D54D00C" w14:textId="2C34A340" w:rsidR="00792973" w:rsidRPr="00924220" w:rsidRDefault="00792973" w:rsidP="00792973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Liam Carter (</w:t>
            </w:r>
            <w:r w:rsidRPr="00924220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 xml:space="preserve">Ability WA) </w:t>
            </w:r>
          </w:p>
        </w:tc>
        <w:tc>
          <w:tcPr>
            <w:tcW w:w="4891" w:type="dxa"/>
          </w:tcPr>
          <w:p w14:paraId="7A67A29E" w14:textId="77777777" w:rsidR="00792973" w:rsidRPr="00924220" w:rsidRDefault="00792973" w:rsidP="00792973">
            <w:pPr>
              <w:pStyle w:val="Normal0"/>
              <w:spacing w:after="240"/>
              <w:rPr>
                <w:rFonts w:ascii="Lato" w:hAnsi="Lato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Co-designing REFLECT: An accessible virtual reality intervention for home rehab </w:t>
            </w:r>
          </w:p>
          <w:p w14:paraId="59BE2B08" w14:textId="74D67577" w:rsidR="00792973" w:rsidRPr="00924220" w:rsidRDefault="00792973" w:rsidP="00792973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  <w:lang w:val="en-US"/>
              </w:rPr>
            </w:pPr>
            <w:r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Presenter: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Thomas Beltrame </w:t>
            </w:r>
            <w:r w:rsidRPr="00924220">
              <w:rPr>
                <w:rFonts w:ascii="Lato" w:eastAsia="Calibri" w:hAnsi="Lato" w:cs="Calibri"/>
                <w:i/>
                <w:iCs/>
                <w:sz w:val="24"/>
                <w:szCs w:val="24"/>
              </w:rPr>
              <w:t xml:space="preserve">(Flinders University) </w:t>
            </w:r>
          </w:p>
        </w:tc>
        <w:tc>
          <w:tcPr>
            <w:tcW w:w="4891" w:type="dxa"/>
          </w:tcPr>
          <w:p w14:paraId="62654FFD" w14:textId="77777777" w:rsidR="00792973" w:rsidRPr="00924220" w:rsidRDefault="00792973" w:rsidP="00792973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>Embedding Competency-Based Approaches to Strengthen AT &amp; Home Mods Capability</w:t>
            </w:r>
          </w:p>
          <w:p w14:paraId="6F85C777" w14:textId="63BA7D31" w:rsidR="00792973" w:rsidRPr="00924220" w:rsidRDefault="00792973" w:rsidP="00792973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br/>
            </w:r>
            <w:r w:rsidRPr="00924220">
              <w:rPr>
                <w:rFonts w:ascii="Lato" w:eastAsia="Calibri" w:hAnsi="Lato" w:cs="Calibri"/>
                <w:sz w:val="24"/>
                <w:szCs w:val="24"/>
                <w:lang w:val="en-US"/>
              </w:rPr>
              <w:t xml:space="preserve">Nikki Cousins  </w:t>
            </w:r>
            <w:r w:rsidRPr="00924220">
              <w:rPr>
                <w:rFonts w:ascii="Lato" w:eastAsia="Calibri" w:hAnsi="Lato" w:cs="Calibri"/>
                <w:i/>
                <w:iCs/>
                <w:sz w:val="24"/>
                <w:szCs w:val="24"/>
                <w:lang w:val="en-US"/>
              </w:rPr>
              <w:t>(Action OT)</w:t>
            </w:r>
          </w:p>
        </w:tc>
      </w:tr>
      <w:tr w:rsidR="00792973" w14:paraId="272F3532" w14:textId="77777777" w:rsidTr="00924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7"/>
        </w:trPr>
        <w:tc>
          <w:tcPr>
            <w:tcW w:w="2687" w:type="dxa"/>
          </w:tcPr>
          <w:p w14:paraId="74C6CB0C" w14:textId="15C65426" w:rsidR="00792973" w:rsidRPr="00924220" w:rsidRDefault="00792973" w:rsidP="0079297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>15:00</w:t>
            </w:r>
            <w:r w:rsidR="00924220">
              <w:rPr>
                <w:rFonts w:ascii="Lato" w:eastAsia="Calibri" w:hAnsi="Lato" w:cs="Calibri"/>
                <w:sz w:val="24"/>
                <w:szCs w:val="24"/>
              </w:rPr>
              <w:t xml:space="preserve">pm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-</w:t>
            </w:r>
            <w:r w:rsidR="00924220">
              <w:rPr>
                <w:rFonts w:ascii="Lato" w:eastAsia="Calibri" w:hAnsi="Lato" w:cs="Calibri"/>
                <w:sz w:val="24"/>
                <w:szCs w:val="24"/>
              </w:rPr>
              <w:t xml:space="preserve"> 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>16:00</w:t>
            </w:r>
            <w:r w:rsidR="00924220">
              <w:rPr>
                <w:rFonts w:ascii="Lato" w:eastAsia="Calibri" w:hAnsi="Lato" w:cs="Calibri"/>
                <w:sz w:val="24"/>
                <w:szCs w:val="24"/>
              </w:rPr>
              <w:t>pm</w:t>
            </w:r>
          </w:p>
        </w:tc>
        <w:tc>
          <w:tcPr>
            <w:tcW w:w="19563" w:type="dxa"/>
            <w:gridSpan w:val="4"/>
          </w:tcPr>
          <w:p w14:paraId="0E2CA7B4" w14:textId="77777777" w:rsidR="00792973" w:rsidRPr="00924220" w:rsidRDefault="00792973" w:rsidP="00924220">
            <w:pPr>
              <w:pStyle w:val="Normal0"/>
              <w:spacing w:line="240" w:lineRule="auto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Closing Keynote Session:  Nas Campanella</w:t>
            </w:r>
          </w:p>
          <w:p w14:paraId="622A5684" w14:textId="77777777" w:rsidR="00792973" w:rsidRPr="00924220" w:rsidRDefault="00792973" w:rsidP="00792973">
            <w:pPr>
              <w:pStyle w:val="Normal0"/>
              <w:spacing w:line="240" w:lineRule="auto"/>
              <w:ind w:left="118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325CA4E8" w14:textId="0D45F3A7" w:rsidR="00792973" w:rsidRPr="00924220" w:rsidRDefault="00792973" w:rsidP="00792973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>Location:</w:t>
            </w:r>
            <w:r w:rsidRPr="00924220">
              <w:rPr>
                <w:rFonts w:ascii="Lato" w:eastAsia="Calibri" w:hAnsi="Lato" w:cs="Calibri"/>
                <w:color w:val="0A7DBA"/>
                <w:sz w:val="24"/>
                <w:szCs w:val="24"/>
              </w:rPr>
              <w:t xml:space="preserve"> Olympic Room</w:t>
            </w:r>
          </w:p>
        </w:tc>
      </w:tr>
      <w:tr w:rsidR="00792973" w14:paraId="53DCBD96" w14:textId="77777777" w:rsidTr="00924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9"/>
        </w:trPr>
        <w:tc>
          <w:tcPr>
            <w:tcW w:w="2687" w:type="dxa"/>
          </w:tcPr>
          <w:p w14:paraId="5D47AF7C" w14:textId="5A1D6D5C" w:rsidR="00792973" w:rsidRPr="00924220" w:rsidRDefault="00792973" w:rsidP="0079297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Lato" w:eastAsia="Calibri" w:hAnsi="Lato" w:cs="Calibri"/>
                <w:color w:val="000000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sz w:val="24"/>
                <w:szCs w:val="24"/>
              </w:rPr>
              <w:t>16:00</w:t>
            </w:r>
            <w:r w:rsidR="00924220">
              <w:rPr>
                <w:rFonts w:ascii="Lato" w:eastAsia="Calibri" w:hAnsi="Lato" w:cs="Calibri"/>
                <w:sz w:val="24"/>
                <w:szCs w:val="24"/>
              </w:rPr>
              <w:t>pm</w:t>
            </w:r>
            <w:r w:rsidRPr="00924220">
              <w:rPr>
                <w:rFonts w:ascii="Lato" w:eastAsia="Calibri" w:hAnsi="Lato" w:cs="Calibri"/>
                <w:sz w:val="24"/>
                <w:szCs w:val="24"/>
              </w:rPr>
              <w:t xml:space="preserve"> – 16:30</w:t>
            </w:r>
            <w:r w:rsidR="00924220">
              <w:rPr>
                <w:rFonts w:ascii="Lato" w:eastAsia="Calibri" w:hAnsi="Lato" w:cs="Calibri"/>
                <w:sz w:val="24"/>
                <w:szCs w:val="24"/>
              </w:rPr>
              <w:t>pm</w:t>
            </w:r>
          </w:p>
        </w:tc>
        <w:tc>
          <w:tcPr>
            <w:tcW w:w="19563" w:type="dxa"/>
            <w:gridSpan w:val="4"/>
          </w:tcPr>
          <w:p w14:paraId="6E42BF49" w14:textId="5B80BA0D" w:rsidR="00792973" w:rsidRPr="00924220" w:rsidRDefault="00792973" w:rsidP="00924220">
            <w:pPr>
              <w:pStyle w:val="Normal0"/>
              <w:spacing w:line="240" w:lineRule="auto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Conference </w:t>
            </w:r>
            <w:r w:rsidR="00924220"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>Awards and</w:t>
            </w:r>
            <w:r w:rsidRPr="00924220">
              <w:rPr>
                <w:rFonts w:ascii="Lato" w:eastAsia="Calibri" w:hAnsi="Lato" w:cs="Calibri"/>
                <w:b/>
                <w:bCs/>
                <w:sz w:val="24"/>
                <w:szCs w:val="24"/>
              </w:rPr>
              <w:t xml:space="preserve"> Close </w:t>
            </w:r>
          </w:p>
          <w:p w14:paraId="11B1384D" w14:textId="77777777" w:rsidR="00792973" w:rsidRPr="00924220" w:rsidRDefault="00792973" w:rsidP="00792973">
            <w:pPr>
              <w:pStyle w:val="Normal0"/>
              <w:spacing w:line="240" w:lineRule="auto"/>
              <w:ind w:left="118"/>
              <w:rPr>
                <w:rFonts w:ascii="Lato" w:eastAsia="Calibri" w:hAnsi="Lato" w:cs="Calibri"/>
                <w:b/>
                <w:bCs/>
                <w:sz w:val="24"/>
                <w:szCs w:val="24"/>
              </w:rPr>
            </w:pPr>
          </w:p>
          <w:p w14:paraId="3FB31295" w14:textId="56C9A149" w:rsidR="00792973" w:rsidRPr="00924220" w:rsidRDefault="00792973" w:rsidP="00792973">
            <w:pPr>
              <w:pStyle w:val="Normal0"/>
              <w:spacing w:after="240"/>
              <w:rPr>
                <w:rFonts w:ascii="Lato" w:eastAsia="Calibri" w:hAnsi="Lato" w:cs="Calibri"/>
                <w:sz w:val="24"/>
                <w:szCs w:val="24"/>
              </w:rPr>
            </w:pPr>
            <w:r w:rsidRPr="00924220">
              <w:rPr>
                <w:rFonts w:ascii="Lato" w:eastAsia="Calibri" w:hAnsi="Lato" w:cs="Calibri"/>
                <w:b/>
                <w:bCs/>
                <w:color w:val="0A7DBA"/>
                <w:sz w:val="24"/>
                <w:szCs w:val="24"/>
              </w:rPr>
              <w:t>Location:</w:t>
            </w:r>
            <w:r w:rsidRPr="00924220">
              <w:rPr>
                <w:rFonts w:ascii="Lato" w:eastAsia="Calibri" w:hAnsi="Lato" w:cs="Calibri"/>
                <w:color w:val="0A7DBA"/>
                <w:sz w:val="24"/>
                <w:szCs w:val="24"/>
              </w:rPr>
              <w:t xml:space="preserve"> Olympic Room</w:t>
            </w:r>
          </w:p>
        </w:tc>
      </w:tr>
    </w:tbl>
    <w:p w14:paraId="000001C2" w14:textId="77777777" w:rsidR="00F279F3" w:rsidRDefault="00F279F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center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38A3EB62" w14:textId="77777777" w:rsidR="00792973" w:rsidRPr="005C36E9" w:rsidRDefault="00792973" w:rsidP="0079297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rPr>
          <w:rFonts w:ascii="Calibri" w:eastAsia="Calibri" w:hAnsi="Calibri" w:cs="Calibri"/>
          <w:color w:val="000000"/>
          <w:sz w:val="28"/>
          <w:szCs w:val="28"/>
        </w:rPr>
      </w:pPr>
      <w:r w:rsidRPr="005C36E9">
        <w:rPr>
          <w:rFonts w:ascii="Calibri" w:eastAsia="Calibri" w:hAnsi="Calibri" w:cs="Calibri"/>
          <w:color w:val="000000"/>
          <w:sz w:val="28"/>
          <w:szCs w:val="28"/>
        </w:rPr>
        <w:t>*Please note that the AATC 202</w:t>
      </w:r>
      <w:r w:rsidRPr="005C36E9">
        <w:rPr>
          <w:rFonts w:ascii="Calibri" w:eastAsia="Calibri" w:hAnsi="Calibri" w:cs="Calibri"/>
          <w:sz w:val="28"/>
          <w:szCs w:val="28"/>
        </w:rPr>
        <w:t>6</w:t>
      </w:r>
      <w:r w:rsidRPr="005C36E9">
        <w:rPr>
          <w:rFonts w:ascii="Calibri" w:eastAsia="Calibri" w:hAnsi="Calibri" w:cs="Calibri"/>
          <w:color w:val="000000"/>
          <w:sz w:val="28"/>
          <w:szCs w:val="28"/>
        </w:rPr>
        <w:t xml:space="preserve"> Program subject to change at the discretion of the Program Committee</w:t>
      </w:r>
    </w:p>
    <w:p w14:paraId="4A262354" w14:textId="77777777" w:rsidR="00792973" w:rsidRDefault="00792973" w:rsidP="0079297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0D9AD3DD" w14:textId="77777777" w:rsidR="00792973" w:rsidRDefault="0079297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33C96461" w14:textId="77777777" w:rsidR="00792973" w:rsidRDefault="0079297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786BEEA6" w14:textId="77777777" w:rsidR="00792973" w:rsidRDefault="0079297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65FDDABB" w14:textId="77777777" w:rsidR="00792973" w:rsidRDefault="0079297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3198A57C" w14:textId="77777777" w:rsidR="00792973" w:rsidRDefault="0079297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5E812EA9" w14:textId="77777777" w:rsidR="00792973" w:rsidRDefault="0079297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76D10294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422595EA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7363E386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14828B07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28EF9CE5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69B7E163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34854BEB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379F3EB9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7A8BD423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4266A4BE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69CB7F50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342F05D0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6A21255E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5F502797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619A175C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78DE4020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4F9FA01C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341F7BE0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4D12D065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3461FF8F" w14:textId="77777777" w:rsidR="00924220" w:rsidRDefault="009242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5DC2420D" w14:textId="77777777" w:rsidR="00792973" w:rsidRDefault="0079297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right"/>
        <w:rPr>
          <w:rFonts w:ascii="Calibri" w:eastAsia="Calibri" w:hAnsi="Calibri" w:cs="Calibri"/>
          <w:i/>
          <w:iCs/>
          <w:color w:val="000000"/>
          <w:sz w:val="28"/>
          <w:szCs w:val="28"/>
        </w:rPr>
      </w:pPr>
    </w:p>
    <w:p w14:paraId="0000022E" w14:textId="51438154" w:rsidR="00F279F3" w:rsidRPr="00924220" w:rsidRDefault="0BFF62FB" w:rsidP="0BFF62FB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rPr>
          <w:rFonts w:ascii="Montserrat" w:eastAsia="Calibri" w:hAnsi="Montserrat" w:cs="Calibri"/>
          <w:b/>
          <w:color w:val="0A7DBA"/>
          <w:sz w:val="48"/>
          <w:szCs w:val="48"/>
        </w:rPr>
      </w:pPr>
      <w:r w:rsidRPr="00924220">
        <w:rPr>
          <w:rFonts w:ascii="Montserrat" w:eastAsia="Calibri" w:hAnsi="Montserrat" w:cs="Calibri"/>
          <w:b/>
          <w:color w:val="0A7DBA"/>
          <w:sz w:val="48"/>
          <w:szCs w:val="48"/>
        </w:rPr>
        <w:lastRenderedPageBreak/>
        <w:t xml:space="preserve">Poster Presentations: </w:t>
      </w:r>
    </w:p>
    <w:tbl>
      <w:tblPr>
        <w:tblStyle w:val="NormalTable0"/>
        <w:tblW w:w="22365" w:type="dxa"/>
        <w:tblInd w:w="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3060"/>
        <w:gridCol w:w="3240"/>
        <w:gridCol w:w="16065"/>
      </w:tblGrid>
      <w:tr w:rsidR="00F279F3" w:rsidRPr="00924220" w14:paraId="6CEFFE81" w14:textId="77777777" w:rsidTr="00924220">
        <w:trPr>
          <w:trHeight w:val="20"/>
        </w:trPr>
        <w:tc>
          <w:tcPr>
            <w:tcW w:w="3060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0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7"/>
              <w:rPr>
                <w:rFonts w:ascii="Lato" w:eastAsia="Calibri" w:hAnsi="Lato" w:cs="Calibri"/>
                <w:b/>
                <w:color w:val="214282"/>
              </w:rPr>
            </w:pPr>
            <w:r w:rsidRPr="00924220">
              <w:rPr>
                <w:rFonts w:ascii="Lato" w:eastAsia="Calibri" w:hAnsi="Lato" w:cs="Calibri"/>
                <w:b/>
                <w:color w:val="214282"/>
              </w:rPr>
              <w:t xml:space="preserve">Presenter </w:t>
            </w:r>
          </w:p>
        </w:tc>
        <w:tc>
          <w:tcPr>
            <w:tcW w:w="3240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1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Lato" w:eastAsia="Calibri" w:hAnsi="Lato" w:cs="Calibri"/>
                <w:b/>
                <w:color w:val="214282"/>
              </w:rPr>
            </w:pPr>
            <w:r w:rsidRPr="00924220">
              <w:rPr>
                <w:rFonts w:ascii="Lato" w:eastAsia="Calibri" w:hAnsi="Lato" w:cs="Calibri"/>
                <w:b/>
                <w:color w:val="214282"/>
              </w:rPr>
              <w:t xml:space="preserve">Organisation </w:t>
            </w:r>
          </w:p>
        </w:tc>
        <w:tc>
          <w:tcPr>
            <w:tcW w:w="16065" w:type="dxa"/>
            <w:shd w:val="clear" w:color="auto" w:fill="CEDA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2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5"/>
              <w:rPr>
                <w:rFonts w:ascii="Lato" w:eastAsia="Calibri" w:hAnsi="Lato" w:cs="Calibri"/>
                <w:b/>
                <w:color w:val="214282"/>
              </w:rPr>
            </w:pPr>
            <w:r w:rsidRPr="00924220">
              <w:rPr>
                <w:rFonts w:ascii="Lato" w:eastAsia="Calibri" w:hAnsi="Lato" w:cs="Calibri"/>
                <w:b/>
                <w:color w:val="214282"/>
              </w:rPr>
              <w:t>Poster Title</w:t>
            </w:r>
          </w:p>
        </w:tc>
      </w:tr>
      <w:tr w:rsidR="00F279F3" w:rsidRPr="00924220" w14:paraId="61A7DCE8" w14:textId="77777777" w:rsidTr="00924220">
        <w:trPr>
          <w:trHeight w:val="20"/>
        </w:trPr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3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Dr Alejandro Melendez-Calderon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4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Jamieson Trauma Institute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5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Rehabilitation Innovation and Technology Assessment Service: a pilot in integrating Rehabilitation Engineers in the Allied Health Interdisciplinary team</w:t>
            </w:r>
          </w:p>
        </w:tc>
      </w:tr>
      <w:tr w:rsidR="00F279F3" w:rsidRPr="00924220" w14:paraId="69CFD20C" w14:textId="77777777" w:rsidTr="00924220">
        <w:trPr>
          <w:trHeight w:val="20"/>
        </w:trPr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6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Dr Emma Osborne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7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443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The University Of Queensland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8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Exploring research culture and capacity across the assistive technology workforce in regional, rural and remote Australia: study protocol</w:t>
            </w:r>
          </w:p>
        </w:tc>
      </w:tr>
      <w:tr w:rsidR="00F279F3" w:rsidRPr="00924220" w14:paraId="49A806F6" w14:textId="77777777" w:rsidTr="00924220">
        <w:trPr>
          <w:trHeight w:val="20"/>
        </w:trPr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9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Dr Hirofumi Nagayama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A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Kanagaywa University Of Human Services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B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Cross-cultural translation and adaptation of the Children's Psychosocial Impact of Assistive Devices Scale (Children's PIADS) into Japanese</w:t>
            </w:r>
          </w:p>
        </w:tc>
      </w:tr>
      <w:tr w:rsidR="00F279F3" w:rsidRPr="00924220" w14:paraId="0178C863" w14:textId="77777777" w:rsidTr="00924220">
        <w:trPr>
          <w:trHeight w:val="20"/>
        </w:trPr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C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Dr Kieran Broome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D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Medical Aids Subsidy Scheme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E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Cost-effectiveness of the Palliative Care Equipment Program</w:t>
            </w:r>
          </w:p>
        </w:tc>
      </w:tr>
      <w:tr w:rsidR="00F279F3" w:rsidRPr="00924220" w14:paraId="6A42D735" w14:textId="77777777" w:rsidTr="00924220">
        <w:trPr>
          <w:trHeight w:val="20"/>
        </w:trPr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3F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Dr Kieran Broome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0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Medical Aids Subsidy Scheme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1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31" w:right="455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Considerations for equipment storage in assistive technology loan pools</w:t>
            </w:r>
          </w:p>
        </w:tc>
      </w:tr>
      <w:tr w:rsidR="00F279F3" w:rsidRPr="00924220" w14:paraId="145A5DBC" w14:textId="77777777" w:rsidTr="00924220">
        <w:trPr>
          <w:trHeight w:val="20"/>
        </w:trPr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2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Dr Leona Holloway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3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Monash University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4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Assistive Technology research partnerships with Monash Assistive Technology &amp; Society (MATS) Centre</w:t>
            </w:r>
          </w:p>
        </w:tc>
      </w:tr>
      <w:tr w:rsidR="00F279F3" w:rsidRPr="00924220" w14:paraId="4930BD3F" w14:textId="77777777" w:rsidTr="00924220">
        <w:trPr>
          <w:trHeight w:val="20"/>
        </w:trPr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5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Laura de Lange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6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Enabled Designs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7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 xml:space="preserve">Innovative whole-home modifications for wheelchair accessibility: a client’s lived experience </w:t>
            </w:r>
          </w:p>
        </w:tc>
      </w:tr>
      <w:tr w:rsidR="00F279F3" w:rsidRPr="00924220" w14:paraId="2A7BADF7" w14:textId="77777777" w:rsidTr="00924220">
        <w:trPr>
          <w:trHeight w:val="20"/>
        </w:trPr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8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Kate Pain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9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GTK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A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33" w:right="1127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Overcoming Barriers to Accessing Power Mobility for Children in the Australian Context</w:t>
            </w:r>
          </w:p>
        </w:tc>
      </w:tr>
      <w:tr w:rsidR="00F279F3" w:rsidRPr="00924220" w14:paraId="5618CD9A" w14:textId="77777777" w:rsidTr="00924220">
        <w:trPr>
          <w:trHeight w:val="20"/>
        </w:trPr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B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Andrew Lopez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C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Quantum Rehab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D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31" w:right="1576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Where the Head Leads, Function Follows: The Role of Head Positioning in Functional Outcomes</w:t>
            </w:r>
          </w:p>
        </w:tc>
      </w:tr>
      <w:tr w:rsidR="00F279F3" w:rsidRPr="00924220" w14:paraId="1D9222E4" w14:textId="77777777" w:rsidTr="00924220">
        <w:trPr>
          <w:trHeight w:val="20"/>
        </w:trPr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E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Darryl Chiu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4F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Cerebral Palsy Alliance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0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 xml:space="preserve">Recent developments to assistive technologies in resource limited environments: a scoping review </w:t>
            </w:r>
          </w:p>
        </w:tc>
      </w:tr>
      <w:tr w:rsidR="00F279F3" w:rsidRPr="00924220" w14:paraId="34297A3F" w14:textId="77777777" w:rsidTr="00924220">
        <w:trPr>
          <w:trHeight w:val="20"/>
        </w:trPr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2" w14:textId="16764A9B" w:rsidR="00F279F3" w:rsidRPr="00924220" w:rsidRDefault="0BFF62FB" w:rsidP="0BFF62FB">
            <w:pPr>
              <w:pStyle w:val="Normal0"/>
              <w:widowControl w:val="0"/>
              <w:spacing w:line="240" w:lineRule="auto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Joshua Aarons, Shafiul Islam</w:t>
            </w:r>
          </w:p>
          <w:p w14:paraId="00000253" w14:textId="77777777" w:rsidR="00F279F3" w:rsidRPr="00924220" w:rsidRDefault="00F279F3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rFonts w:ascii="Lato" w:eastAsia="Calibri" w:hAnsi="Lato" w:cs="Calibri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4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Squidly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5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Embedding communication access into routine tele-rehabilitation for children with cerebral palsy: an implementation and usability pilot in rural Bangladesh</w:t>
            </w:r>
          </w:p>
        </w:tc>
      </w:tr>
      <w:tr w:rsidR="00F279F3" w:rsidRPr="00924220" w14:paraId="138D1EB2" w14:textId="77777777" w:rsidTr="00924220">
        <w:trPr>
          <w:trHeight w:val="20"/>
        </w:trPr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6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Julius Maramba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7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Alluviar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8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Junbell™: A Musical Communication Tool for Stroke Survivors in the Early Recovery Phase</w:t>
            </w:r>
          </w:p>
        </w:tc>
      </w:tr>
      <w:tr w:rsidR="00F279F3" w:rsidRPr="00924220" w14:paraId="3151B989" w14:textId="77777777" w:rsidTr="00924220">
        <w:trPr>
          <w:trHeight w:val="20"/>
        </w:trPr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9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Wesley Bobby-Joy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A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The University Of Sydney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B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2" w:right="666"/>
              <w:rPr>
                <w:rFonts w:ascii="Lato" w:eastAsia="Calibri" w:hAnsi="Lato" w:cs="Calibri"/>
                <w:color w:val="000000"/>
              </w:rPr>
            </w:pPr>
            <w:r w:rsidRPr="00924220">
              <w:rPr>
                <w:rFonts w:ascii="Lato" w:eastAsia="Calibri" w:hAnsi="Lato" w:cs="Calibri"/>
              </w:rPr>
              <w:t>Caregivers’ Lived Experience of Procuring Toys and Technologies for Children with Neuromotor Disabilities to Shape Design Innovation – A Co-Designed Narrative Inquiry</w:t>
            </w:r>
          </w:p>
        </w:tc>
      </w:tr>
      <w:tr w:rsidR="00F279F3" w:rsidRPr="00924220" w14:paraId="069074C5" w14:textId="77777777" w:rsidTr="00924220">
        <w:trPr>
          <w:trHeight w:val="20"/>
        </w:trPr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C" w14:textId="62E88F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Kristen Morris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D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Austin Health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E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2" w:right="666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Navigating a Fragmented Health System: Disability Liaison Officer Use of Assistive Products to Support Equitable Healthcare Access</w:t>
            </w:r>
          </w:p>
        </w:tc>
      </w:tr>
      <w:tr w:rsidR="00F279F3" w:rsidRPr="00924220" w14:paraId="535C68FE" w14:textId="77777777" w:rsidTr="00924220">
        <w:trPr>
          <w:trHeight w:val="20"/>
        </w:trPr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5F" w14:textId="2D8575C3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Shylet Kaseke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60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Africa Accessibility &amp; Inclusion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61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2" w:right="666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Sema: A Dual-Screen, Real-Time Communication Platform for Deaf and Hearing Interaction in Real-World Environments</w:t>
            </w:r>
          </w:p>
        </w:tc>
      </w:tr>
      <w:tr w:rsidR="00F279F3" w:rsidRPr="00924220" w14:paraId="767CC24E" w14:textId="77777777" w:rsidTr="00924220">
        <w:trPr>
          <w:trHeight w:val="20"/>
        </w:trPr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62" w14:textId="158FD614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Claire Groom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63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Zyteq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64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2" w:right="666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Using AI to facilitate more effective communication with AAC</w:t>
            </w:r>
          </w:p>
        </w:tc>
      </w:tr>
      <w:tr w:rsidR="00F279F3" w:rsidRPr="00924220" w14:paraId="0E81A72A" w14:textId="77777777" w:rsidTr="00924220">
        <w:trPr>
          <w:trHeight w:val="20"/>
        </w:trPr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65" w14:textId="43151353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Nikki Cousins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66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Action OT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67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2" w:right="666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ChatGPT to ChatOT: Using AI to Assist in the AT Assessment Process</w:t>
            </w:r>
          </w:p>
        </w:tc>
      </w:tr>
      <w:tr w:rsidR="00F279F3" w:rsidRPr="00924220" w14:paraId="6D9B3DB2" w14:textId="77777777" w:rsidTr="00924220">
        <w:trPr>
          <w:trHeight w:val="20"/>
        </w:trPr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68" w14:textId="52230466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Nikki Cousins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69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Action OT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6A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2" w:right="666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 xml:space="preserve">Heads Up: A Practical Approach to Managing Head Drop in Advanced Multiple Sclerosis </w:t>
            </w:r>
          </w:p>
        </w:tc>
      </w:tr>
      <w:tr w:rsidR="00F279F3" w:rsidRPr="00924220" w14:paraId="4EF876B2" w14:textId="77777777" w:rsidTr="00924220">
        <w:trPr>
          <w:trHeight w:val="20"/>
        </w:trPr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6C" w14:textId="20E0141E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  <w:lang w:val="en-US"/>
              </w:rPr>
              <w:t xml:space="preserve">Nikki Cousins, </w:t>
            </w:r>
            <w:r w:rsidRPr="00924220">
              <w:rPr>
                <w:rFonts w:ascii="Lato" w:eastAsia="Calibri" w:hAnsi="Lato" w:cs="Calibri"/>
              </w:rPr>
              <w:t>Chris Pearce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6D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Action OT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6E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2" w:right="666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One Need - Over 100 Schemes: Simplifying Access to Assistive Technology Funding Opportunities in Australia</w:t>
            </w:r>
          </w:p>
        </w:tc>
      </w:tr>
      <w:tr w:rsidR="00F279F3" w:rsidRPr="00924220" w14:paraId="706A47F6" w14:textId="77777777" w:rsidTr="00924220">
        <w:trPr>
          <w:trHeight w:val="20"/>
        </w:trPr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6F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Prof Kim Marriott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70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>Monash University</w:t>
            </w:r>
          </w:p>
        </w:tc>
        <w:tc>
          <w:tcPr>
            <w:tcW w:w="16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71" w14:textId="77777777" w:rsidR="00F279F3" w:rsidRPr="00924220" w:rsidRDefault="0BFF62FB" w:rsidP="0BFF62FB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2" w:right="666"/>
              <w:rPr>
                <w:rFonts w:ascii="Lato" w:eastAsia="Calibri" w:hAnsi="Lato" w:cs="Calibri"/>
              </w:rPr>
            </w:pPr>
            <w:r w:rsidRPr="00924220">
              <w:rPr>
                <w:rFonts w:ascii="Lato" w:eastAsia="Calibri" w:hAnsi="Lato" w:cs="Calibri"/>
              </w:rPr>
              <w:t xml:space="preserve">Mathematics Accessibility for Students who are Blind or have Low Vision in Secondary School </w:t>
            </w:r>
          </w:p>
        </w:tc>
      </w:tr>
    </w:tbl>
    <w:p w14:paraId="00000272" w14:textId="77777777" w:rsidR="00F279F3" w:rsidRDefault="00F279F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273" w14:textId="77777777" w:rsidR="00F279F3" w:rsidRDefault="00F279F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AD4C76B" w14:textId="77777777" w:rsidR="00792973" w:rsidRPr="005C36E9" w:rsidRDefault="00792973" w:rsidP="0079297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rPr>
          <w:rFonts w:ascii="Calibri" w:eastAsia="Calibri" w:hAnsi="Calibri" w:cs="Calibri"/>
          <w:color w:val="000000"/>
          <w:sz w:val="28"/>
          <w:szCs w:val="28"/>
        </w:rPr>
      </w:pPr>
      <w:r w:rsidRPr="005C36E9">
        <w:rPr>
          <w:rFonts w:ascii="Calibri" w:eastAsia="Calibri" w:hAnsi="Calibri" w:cs="Calibri"/>
          <w:color w:val="000000"/>
          <w:sz w:val="28"/>
          <w:szCs w:val="28"/>
        </w:rPr>
        <w:t>*Please note that the AATC 202</w:t>
      </w:r>
      <w:r w:rsidRPr="005C36E9">
        <w:rPr>
          <w:rFonts w:ascii="Calibri" w:eastAsia="Calibri" w:hAnsi="Calibri" w:cs="Calibri"/>
          <w:sz w:val="28"/>
          <w:szCs w:val="28"/>
        </w:rPr>
        <w:t>6</w:t>
      </w:r>
      <w:r w:rsidRPr="005C36E9">
        <w:rPr>
          <w:rFonts w:ascii="Calibri" w:eastAsia="Calibri" w:hAnsi="Calibri" w:cs="Calibri"/>
          <w:color w:val="000000"/>
          <w:sz w:val="28"/>
          <w:szCs w:val="28"/>
        </w:rPr>
        <w:t xml:space="preserve"> Program subject to change at the discretion of the Program Committee</w:t>
      </w:r>
    </w:p>
    <w:p w14:paraId="00000274" w14:textId="068C98F6" w:rsidR="00F279F3" w:rsidRPr="00792973" w:rsidRDefault="00F279F3" w:rsidP="0079297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rPr>
          <w:rFonts w:ascii="Calibri" w:eastAsia="Calibri" w:hAnsi="Calibri" w:cs="Calibri"/>
          <w:color w:val="000000"/>
          <w:sz w:val="28"/>
          <w:szCs w:val="28"/>
        </w:rPr>
      </w:pPr>
    </w:p>
    <w:sectPr w:rsidR="00F279F3" w:rsidRPr="00792973">
      <w:pgSz w:w="23800" w:h="16820" w:orient="landscape"/>
      <w:pgMar w:top="720" w:right="708" w:bottom="355" w:left="70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F931454-6BB1-4060-B7D5-844CD1DDAE5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F5C142A-CEAA-4397-ACB1-4B852321183B}"/>
    <w:embedBold r:id="rId3" w:fontKey="{B75CFF41-EE8C-4CA3-8D2A-F1B89878D20A}"/>
    <w:embedItalic r:id="rId4" w:fontKey="{D7D42B30-F416-4855-9AFF-8A55675E3021}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  <w:embedRegular r:id="rId5" w:fontKey="{0108666D-C9BD-4266-964F-3B84735B18FB}"/>
    <w:embedBold r:id="rId6" w:fontKey="{215558FF-AD78-4B51-A25E-F5ECA54FEA71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7" w:fontKey="{E758988C-78BA-4E1F-A9F1-A83372A3E58D}"/>
    <w:embedBold r:id="rId8" w:fontKey="{72BB7B8F-6CA0-456F-9178-C6E4C5497C86}"/>
    <w:embedItalic r:id="rId9" w:fontKey="{D8F26365-7486-4A3D-A5CC-5B0469F28246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3244753C-8562-4088-B3F3-15549A7C410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CC731D0E-317F-4C91-B87D-62DCFA3ADF6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embedTrueTypeFonts/>
  <w:documentProtection w:edit="readOnly" w:enforcement="1" w:cryptProviderType="rsaAES" w:cryptAlgorithmClass="hash" w:cryptAlgorithmType="typeAny" w:cryptAlgorithmSid="14" w:cryptSpinCount="100000" w:hash="HcyLWfr0QQaCfnvXK8ZklV/2LXxx4hz+iimcwpspV/xZcCEd18PC8QKJoNjEPhi1NHpWiFAzjdbkTdrQh4oQKQ==" w:salt="7v7fS4vLs21ZSWiQ0PrkI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9F3"/>
    <w:rsid w:val="000B58C7"/>
    <w:rsid w:val="00101814"/>
    <w:rsid w:val="0012268E"/>
    <w:rsid w:val="001D6B74"/>
    <w:rsid w:val="00242465"/>
    <w:rsid w:val="0025161E"/>
    <w:rsid w:val="00281F04"/>
    <w:rsid w:val="002C75A4"/>
    <w:rsid w:val="00301E59"/>
    <w:rsid w:val="003411A2"/>
    <w:rsid w:val="00345941"/>
    <w:rsid w:val="0035097A"/>
    <w:rsid w:val="00476119"/>
    <w:rsid w:val="00552882"/>
    <w:rsid w:val="005C36E9"/>
    <w:rsid w:val="0067139D"/>
    <w:rsid w:val="00792973"/>
    <w:rsid w:val="007A69E1"/>
    <w:rsid w:val="00841407"/>
    <w:rsid w:val="00913D02"/>
    <w:rsid w:val="00924220"/>
    <w:rsid w:val="00925E5C"/>
    <w:rsid w:val="00A103C0"/>
    <w:rsid w:val="00AF3463"/>
    <w:rsid w:val="00C977AB"/>
    <w:rsid w:val="00CE4184"/>
    <w:rsid w:val="00DF3363"/>
    <w:rsid w:val="00EB51FD"/>
    <w:rsid w:val="00F279F3"/>
    <w:rsid w:val="00FC7C5E"/>
    <w:rsid w:val="024F7668"/>
    <w:rsid w:val="094DDF93"/>
    <w:rsid w:val="0BFF62FB"/>
    <w:rsid w:val="14203E34"/>
    <w:rsid w:val="245EE24B"/>
    <w:rsid w:val="29725CBD"/>
    <w:rsid w:val="42E8044F"/>
    <w:rsid w:val="43C409D7"/>
    <w:rsid w:val="4507F820"/>
    <w:rsid w:val="4530277C"/>
    <w:rsid w:val="5756E291"/>
    <w:rsid w:val="57F65951"/>
    <w:rsid w:val="59BBED47"/>
    <w:rsid w:val="5A849522"/>
    <w:rsid w:val="5D3E0FEA"/>
    <w:rsid w:val="609035FD"/>
    <w:rsid w:val="629EE00E"/>
    <w:rsid w:val="745CB3C8"/>
    <w:rsid w:val="76D240F5"/>
    <w:rsid w:val="76F17D17"/>
    <w:rsid w:val="7AC6D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FE409"/>
  <w15:docId w15:val="{1B67EFEC-85CD-4F8F-A727-217C5277F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NormalTable0">
    <w:name w:val="Normal Table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0"/>
  </w:style>
  <w:style w:type="table" w:customStyle="1" w:styleId="a">
    <w:basedOn w:val="NormalTable0"/>
    <w:tblPr>
      <w:tblStyleRowBandSize w:val="1"/>
      <w:tblStyleColBandSize w:val="1"/>
    </w:tblPr>
  </w:style>
  <w:style w:type="table" w:customStyle="1" w:styleId="a0">
    <w:basedOn w:val="NormalTable0"/>
    <w:tblPr>
      <w:tblStyleRowBandSize w:val="1"/>
      <w:tblStyleColBandSize w:val="1"/>
    </w:tblPr>
  </w:style>
  <w:style w:type="table" w:customStyle="1" w:styleId="a1">
    <w:basedOn w:val="NormalTable0"/>
    <w:tblPr>
      <w:tblStyleRowBandSize w:val="1"/>
      <w:tblStyleColBandSize w:val="1"/>
    </w:tblPr>
  </w:style>
  <w:style w:type="table" w:customStyle="1" w:styleId="a2">
    <w:basedOn w:val="NormalTable0"/>
    <w:tblPr>
      <w:tblStyleRowBandSize w:val="1"/>
      <w:tblStyleColBandSize w:val="1"/>
    </w:tblPr>
  </w:style>
  <w:style w:type="table" w:customStyle="1" w:styleId="a3">
    <w:basedOn w:val="NormalTable0"/>
    <w:tblPr>
      <w:tblStyleRowBandSize w:val="1"/>
      <w:tblStyleColBandSize w:val="1"/>
    </w:tblPr>
  </w:style>
  <w:style w:type="table" w:customStyle="1" w:styleId="a4">
    <w:basedOn w:val="NormalTable0"/>
    <w:tblPr>
      <w:tblStyleRowBandSize w:val="1"/>
      <w:tblStyleColBandSize w:val="1"/>
    </w:tblPr>
  </w:style>
  <w:style w:type="table" w:customStyle="1" w:styleId="a5">
    <w:basedOn w:val="NormalTable0"/>
    <w:tblPr>
      <w:tblStyleRowBandSize w:val="1"/>
      <w:tblStyleColBandSize w:val="1"/>
    </w:tblPr>
  </w:style>
  <w:style w:type="table" w:customStyle="1" w:styleId="a6">
    <w:basedOn w:val="NormalTable0"/>
    <w:tblPr>
      <w:tblStyleRowBandSize w:val="1"/>
      <w:tblStyleColBandSize w:val="1"/>
    </w:tblPr>
  </w:style>
  <w:style w:type="table" w:customStyle="1" w:styleId="a7">
    <w:basedOn w:val="NormalTable0"/>
    <w:tblPr>
      <w:tblStyleRowBandSize w:val="1"/>
      <w:tblStyleColBandSize w:val="1"/>
    </w:tblPr>
  </w:style>
  <w:style w:type="table" w:customStyle="1" w:styleId="a8">
    <w:basedOn w:val="NormalTable0"/>
    <w:tblPr>
      <w:tblStyleRowBandSize w:val="1"/>
      <w:tblStyleColBandSize w:val="1"/>
    </w:tblPr>
  </w:style>
  <w:style w:type="table" w:customStyle="1" w:styleId="a9">
    <w:basedOn w:val="NormalTable0"/>
    <w:tblPr>
      <w:tblStyleRowBandSize w:val="1"/>
      <w:tblStyleColBandSize w:val="1"/>
    </w:tblPr>
  </w:style>
  <w:style w:type="table" w:customStyle="1" w:styleId="aa">
    <w:basedOn w:val="NormalTable0"/>
    <w:tblPr>
      <w:tblStyleRowBandSize w:val="1"/>
      <w:tblStyleColBandSize w:val="1"/>
    </w:tblPr>
  </w:style>
  <w:style w:type="table" w:customStyle="1" w:styleId="ab">
    <w:basedOn w:val="NormalTable0"/>
    <w:tblPr>
      <w:tblStyleRowBandSize w:val="1"/>
      <w:tblStyleColBandSize w:val="1"/>
    </w:tbl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c">
    <w:basedOn w:val="NormalTable0"/>
    <w:tblPr>
      <w:tblStyleRowBandSize w:val="1"/>
      <w:tblStyleColBandSize w:val="1"/>
    </w:tblPr>
  </w:style>
  <w:style w:type="table" w:customStyle="1" w:styleId="ad">
    <w:basedOn w:val="NormalTable0"/>
    <w:tblPr>
      <w:tblStyleRowBandSize w:val="1"/>
      <w:tblStyleColBandSize w:val="1"/>
    </w:tblPr>
  </w:style>
  <w:style w:type="table" w:customStyle="1" w:styleId="ae">
    <w:basedOn w:val="NormalTable0"/>
    <w:tblPr>
      <w:tblStyleRowBandSize w:val="1"/>
      <w:tblStyleColBandSize w:val="1"/>
    </w:tblPr>
  </w:style>
  <w:style w:type="table" w:customStyle="1" w:styleId="af">
    <w:basedOn w:val="NormalTable0"/>
    <w:tblPr>
      <w:tblStyleRowBandSize w:val="1"/>
      <w:tblStyleColBandSize w:val="1"/>
    </w:tblPr>
  </w:style>
  <w:style w:type="table" w:customStyle="1" w:styleId="af0">
    <w:basedOn w:val="NormalTable0"/>
    <w:tblPr>
      <w:tblStyleRowBandSize w:val="1"/>
      <w:tblStyleColBandSize w:val="1"/>
    </w:tblPr>
  </w:style>
  <w:style w:type="table" w:customStyle="1" w:styleId="af1">
    <w:basedOn w:val="NormalTable0"/>
    <w:tblPr>
      <w:tblStyleRowBandSize w:val="1"/>
      <w:tblStyleColBandSize w:val="1"/>
    </w:tblPr>
  </w:style>
  <w:style w:type="table" w:customStyle="1" w:styleId="af2">
    <w:basedOn w:val="NormalTable0"/>
    <w:tblPr>
      <w:tblStyleRowBandSize w:val="1"/>
      <w:tblStyleColBandSize w:val="1"/>
    </w:tblPr>
  </w:style>
  <w:style w:type="table" w:customStyle="1" w:styleId="af3">
    <w:basedOn w:val="NormalTable0"/>
    <w:tblPr>
      <w:tblStyleRowBandSize w:val="1"/>
      <w:tblStyleColBandSize w:val="1"/>
    </w:tblPr>
  </w:style>
  <w:style w:type="table" w:customStyle="1" w:styleId="af4">
    <w:basedOn w:val="NormalTable0"/>
    <w:tblPr>
      <w:tblStyleRowBandSize w:val="1"/>
      <w:tblStyleColBandSize w:val="1"/>
    </w:tblPr>
  </w:style>
  <w:style w:type="table" w:customStyle="1" w:styleId="af5">
    <w:basedOn w:val="NormalTable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hyperlink" Target="https://www.monash.edu/medicine/national-centre-for-healthy-ageing/simulation-facilities/independent-living-laboratory-and-mobility-garden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6D4537FB144848B2907C1BF65D5BD5" ma:contentTypeVersion="19" ma:contentTypeDescription="Create a new document." ma:contentTypeScope="" ma:versionID="03e0ee6be3159fec8747ee55aad82351">
  <xsd:schema xmlns:xsd="http://www.w3.org/2001/XMLSchema" xmlns:xs="http://www.w3.org/2001/XMLSchema" xmlns:p="http://schemas.microsoft.com/office/2006/metadata/properties" xmlns:ns2="c3cd3ccf-1f51-4396-8804-8c51dcc3e942" xmlns:ns3="df029641-4e0a-418d-aff1-e7484815c8df" targetNamespace="http://schemas.microsoft.com/office/2006/metadata/properties" ma:root="true" ma:fieldsID="42db69c437c96d0fe91aedd7f7febfc2" ns2:_="" ns3:_="">
    <xsd:import namespace="c3cd3ccf-1f51-4396-8804-8c51dcc3e942"/>
    <xsd:import namespace="df029641-4e0a-418d-aff1-e7484815c8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d3ccf-1f51-4396-8804-8c51dcc3e9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75e6b92-31e0-4d36-8c10-d40db343b0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29641-4e0a-418d-aff1-e7484815c8d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44f6be4-c93a-4be3-9b68-da4225391f53}" ma:internalName="TaxCatchAll" ma:showField="CatchAllData" ma:web="df029641-4e0a-418d-aff1-e7484815c8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LtA5TkkzfAcAHTfVyr6c0wr1vg==">CgMxLjA4AHIhMVgtelE2THNlcG41WkNtdFZoOHNpUWUwNmpvQ2ZWRHE4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029641-4e0a-418d-aff1-e7484815c8df" xsi:nil="true"/>
    <lcf76f155ced4ddcb4097134ff3c332f xmlns="c3cd3ccf-1f51-4396-8804-8c51dcc3e942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43D82-9E6C-421F-980C-F0947FC8D1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cd3ccf-1f51-4396-8804-8c51dcc3e942"/>
    <ds:schemaRef ds:uri="df029641-4e0a-418d-aff1-e7484815c8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E63455-8BA2-4FCF-9560-77920D8D61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D7918386-B89C-4D87-8AD5-282E70E4EBC4}">
  <ds:schemaRefs>
    <ds:schemaRef ds:uri="http://schemas.microsoft.com/office/2006/metadata/properties"/>
    <ds:schemaRef ds:uri="http://schemas.microsoft.com/office/infopath/2007/PartnerControls"/>
    <ds:schemaRef ds:uri="df029641-4e0a-418d-aff1-e7484815c8df"/>
    <ds:schemaRef ds:uri="c3cd3ccf-1f51-4396-8804-8c51dcc3e942"/>
  </ds:schemaRefs>
</ds:datastoreItem>
</file>

<file path=customXml/itemProps5.xml><?xml version="1.0" encoding="utf-8"?>
<ds:datastoreItem xmlns:ds="http://schemas.openxmlformats.org/officeDocument/2006/customXml" ds:itemID="{B0D90646-92DB-43FF-B221-02ABA10CD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2840</Words>
  <Characters>16188</Characters>
  <Application>Microsoft Office Word</Application>
  <DocSecurity>10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Antoniette Lopresto</dc:creator>
  <cp:lastModifiedBy>Antoniette Lopresto</cp:lastModifiedBy>
  <cp:revision>4</cp:revision>
  <dcterms:created xsi:type="dcterms:W3CDTF">2026-08-25T05:17:00Z</dcterms:created>
  <dcterms:modified xsi:type="dcterms:W3CDTF">2026-08-25T05:18:00Z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0x010100D36D4537FB144848B2907C1BF65D5BD5</vt:lpwstr>
  </property>
  <property fmtid="{D5CDD505-2E9C-101B-9397-08002B2CF9AE}" pid="3" name="MediaServiceImageTags">
    <vt:lpwstr/>
  </property>
</Properties>
</file>