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9A408" w14:textId="77777777" w:rsidR="00BB44DE" w:rsidRDefault="00BB44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sz w:val="72"/>
          <w:szCs w:val="72"/>
        </w:rPr>
      </w:pPr>
    </w:p>
    <w:p w14:paraId="36A223C5" w14:textId="356BADE9" w:rsidR="000C016A" w:rsidRDefault="00A23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sz w:val="72"/>
          <w:szCs w:val="72"/>
        </w:rPr>
      </w:pPr>
      <w:r>
        <w:rPr>
          <w:rFonts w:ascii="Calibri" w:eastAsia="Calibri" w:hAnsi="Calibri" w:cs="Calibri"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7EFB8C3F" wp14:editId="692CCA80">
            <wp:simplePos x="0" y="0"/>
            <wp:positionH relativeFrom="margin">
              <wp:align>center</wp:align>
            </wp:positionH>
            <wp:positionV relativeFrom="paragraph">
              <wp:posOffset>-114300</wp:posOffset>
            </wp:positionV>
            <wp:extent cx="13830300" cy="3918245"/>
            <wp:effectExtent l="0" t="0" r="0" b="6350"/>
            <wp:wrapNone/>
            <wp:docPr id="14093459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345954" name="Picture 140934595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0300" cy="3918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07C4BF" w14:textId="77777777" w:rsidR="000C016A" w:rsidRDefault="000C01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sz w:val="72"/>
          <w:szCs w:val="72"/>
        </w:rPr>
      </w:pPr>
    </w:p>
    <w:p w14:paraId="4758CCDC" w14:textId="77777777" w:rsidR="00A234D3" w:rsidRDefault="00A23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sz w:val="72"/>
          <w:szCs w:val="72"/>
        </w:rPr>
      </w:pPr>
    </w:p>
    <w:p w14:paraId="7C2EE358" w14:textId="77777777" w:rsidR="00A234D3" w:rsidRDefault="00A23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sz w:val="72"/>
          <w:szCs w:val="72"/>
        </w:rPr>
      </w:pPr>
    </w:p>
    <w:p w14:paraId="47C75FB2" w14:textId="77777777" w:rsidR="00AC6247" w:rsidRDefault="00AC62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color w:val="000000"/>
          <w:sz w:val="28"/>
          <w:szCs w:val="28"/>
        </w:rPr>
      </w:pPr>
    </w:p>
    <w:p w14:paraId="62F05AD8" w14:textId="77777777" w:rsidR="00C45C2A" w:rsidRPr="005627F2" w:rsidRDefault="00C45C2A" w:rsidP="005F3906">
      <w:pPr>
        <w:pStyle w:val="Title"/>
        <w:rPr>
          <w:rFonts w:ascii="Montserrat" w:hAnsi="Montserrat"/>
        </w:rPr>
      </w:pPr>
      <w:r w:rsidRPr="005627F2">
        <w:rPr>
          <w:rFonts w:ascii="Montserrat" w:hAnsi="Montserrat"/>
        </w:rPr>
        <w:t xml:space="preserve">Australian Assistive Technology Conference (AATC) 2026 Program </w:t>
      </w:r>
    </w:p>
    <w:p w14:paraId="39D9FA0B" w14:textId="77777777" w:rsidR="00C45C2A" w:rsidRPr="005627F2" w:rsidRDefault="00C45C2A" w:rsidP="005F3906">
      <w:pPr>
        <w:pStyle w:val="Title"/>
        <w:rPr>
          <w:rFonts w:ascii="Montserrat" w:hAnsi="Montserrat"/>
        </w:rPr>
      </w:pPr>
      <w:r w:rsidRPr="005627F2">
        <w:rPr>
          <w:rFonts w:ascii="Montserrat" w:hAnsi="Montserrat"/>
        </w:rPr>
        <w:t>Real Solutions for Real Life</w:t>
      </w:r>
    </w:p>
    <w:p w14:paraId="2ABB3EEE" w14:textId="5D92715A" w:rsidR="00AC6247" w:rsidRPr="005627F2" w:rsidRDefault="00C45C2A" w:rsidP="005F3906">
      <w:pPr>
        <w:pStyle w:val="Title"/>
        <w:rPr>
          <w:rFonts w:ascii="Montserrat" w:hAnsi="Montserrat"/>
          <w:b w:val="0"/>
          <w:bCs w:val="0"/>
          <w:sz w:val="56"/>
          <w:szCs w:val="56"/>
        </w:rPr>
      </w:pPr>
      <w:r w:rsidRPr="005627F2">
        <w:rPr>
          <w:rFonts w:ascii="Montserrat" w:hAnsi="Montserrat"/>
          <w:b w:val="0"/>
          <w:bCs w:val="0"/>
          <w:sz w:val="56"/>
          <w:szCs w:val="56"/>
        </w:rPr>
        <w:t>11-13 November 2026, Melbourne Cricket Ground</w:t>
      </w:r>
    </w:p>
    <w:p w14:paraId="44032C3B" w14:textId="77777777" w:rsidR="005F3906" w:rsidRPr="005F3906" w:rsidRDefault="005F3906" w:rsidP="005F3906"/>
    <w:p w14:paraId="36C46F91" w14:textId="77777777" w:rsidR="00AC6247" w:rsidRDefault="00AC62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color w:val="000000"/>
          <w:sz w:val="28"/>
          <w:szCs w:val="28"/>
        </w:rPr>
      </w:pPr>
    </w:p>
    <w:p w14:paraId="6CB1A8D5" w14:textId="77777777" w:rsidR="00AC6247" w:rsidRDefault="00AC62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color w:val="000000"/>
          <w:sz w:val="28"/>
          <w:szCs w:val="28"/>
        </w:rPr>
      </w:pPr>
    </w:p>
    <w:p w14:paraId="3BB3EE0D" w14:textId="77777777" w:rsidR="005F3906" w:rsidRDefault="005F39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color w:val="000000"/>
          <w:sz w:val="28"/>
          <w:szCs w:val="28"/>
        </w:rPr>
      </w:pPr>
    </w:p>
    <w:p w14:paraId="67BE4725" w14:textId="1DB76E71" w:rsidR="000814B7" w:rsidRPr="0027152C" w:rsidRDefault="000814B7" w:rsidP="00D71E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rPr>
          <w:rFonts w:ascii="Calibri" w:eastAsia="Calibri" w:hAnsi="Calibri" w:cs="Calibri"/>
          <w:color w:val="000000"/>
          <w:sz w:val="28"/>
          <w:szCs w:val="28"/>
        </w:rPr>
      </w:pPr>
    </w:p>
    <w:tbl>
      <w:tblPr>
        <w:tblStyle w:val="a"/>
        <w:tblW w:w="22252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912"/>
        <w:gridCol w:w="3913"/>
        <w:gridCol w:w="3914"/>
        <w:gridCol w:w="3913"/>
        <w:gridCol w:w="3916"/>
      </w:tblGrid>
      <w:tr w:rsidR="000814B7" w14:paraId="179A1D88" w14:textId="77777777" w:rsidTr="00B53455">
        <w:trPr>
          <w:trHeight w:val="598"/>
        </w:trPr>
        <w:tc>
          <w:tcPr>
            <w:tcW w:w="22252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C4B1C" w14:textId="77777777" w:rsidR="000814B7" w:rsidRPr="005627F2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rFonts w:ascii="Montserrat" w:eastAsia="Calibri" w:hAnsi="Montserrat" w:cs="Calibri"/>
                <w:b/>
                <w:bCs/>
                <w:color w:val="214282"/>
                <w:sz w:val="48"/>
                <w:szCs w:val="48"/>
              </w:rPr>
            </w:pPr>
            <w:r w:rsidRPr="005627F2">
              <w:rPr>
                <w:rFonts w:ascii="Montserrat" w:eastAsia="Calibri" w:hAnsi="Montserrat" w:cs="Calibri"/>
                <w:b/>
                <w:bCs/>
                <w:color w:val="214282"/>
                <w:sz w:val="48"/>
                <w:szCs w:val="48"/>
              </w:rPr>
              <w:t>Pre-Conference Workshops, Wednesday 11th November 2026</w:t>
            </w:r>
          </w:p>
        </w:tc>
      </w:tr>
      <w:tr w:rsidR="000814B7" w14:paraId="69161D32" w14:textId="77777777" w:rsidTr="00B53455">
        <w:trPr>
          <w:trHeight w:val="340"/>
        </w:trPr>
        <w:tc>
          <w:tcPr>
            <w:tcW w:w="2684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BB244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Location </w:t>
            </w:r>
          </w:p>
        </w:tc>
        <w:tc>
          <w:tcPr>
            <w:tcW w:w="3912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29599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1 </w:t>
            </w:r>
          </w:p>
        </w:tc>
        <w:tc>
          <w:tcPr>
            <w:tcW w:w="3913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1DF93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2 </w:t>
            </w:r>
          </w:p>
        </w:tc>
        <w:tc>
          <w:tcPr>
            <w:tcW w:w="3914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B182A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3 </w:t>
            </w:r>
          </w:p>
        </w:tc>
        <w:tc>
          <w:tcPr>
            <w:tcW w:w="3913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AF693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4</w:t>
            </w:r>
          </w:p>
        </w:tc>
        <w:tc>
          <w:tcPr>
            <w:tcW w:w="3916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22DDB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5</w:t>
            </w:r>
          </w:p>
        </w:tc>
      </w:tr>
      <w:tr w:rsidR="000814B7" w14:paraId="3E9B7700" w14:textId="77777777" w:rsidTr="00B53455">
        <w:trPr>
          <w:trHeight w:val="2348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B03EC" w14:textId="2B22F1B4" w:rsidR="000814B7" w:rsidRPr="005627F2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09.00</w:t>
            </w:r>
            <w:r w:rsidR="00B53455"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12.00</w:t>
            </w:r>
            <w:r w:rsidR="00B53455"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pm </w:t>
            </w:r>
          </w:p>
          <w:p w14:paraId="748238C4" w14:textId="6C45E034" w:rsidR="000814B7" w:rsidRPr="005627F2" w:rsidRDefault="000814B7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1" w:line="240" w:lineRule="auto"/>
              <w:ind w:left="125"/>
              <w:rPr>
                <w:rFonts w:ascii="Lato" w:eastAsia="Calibri" w:hAnsi="Lato" w:cs="Calibri"/>
                <w:color w:val="000000"/>
                <w:sz w:val="28"/>
                <w:szCs w:val="28"/>
              </w:rPr>
            </w:pPr>
          </w:p>
        </w:tc>
        <w:tc>
          <w:tcPr>
            <w:tcW w:w="39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8B4B5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  <w:color w:val="C00000"/>
              </w:rPr>
              <w:t>INVITED WORKSHOP</w:t>
            </w:r>
          </w:p>
          <w:p w14:paraId="28C9672F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Emma Smith</w:t>
            </w:r>
          </w:p>
          <w:p w14:paraId="51885156" w14:textId="77777777" w:rsidR="000814B7" w:rsidRPr="005627F2" w:rsidRDefault="0077659A" w:rsidP="001C6288">
            <w:pPr>
              <w:spacing w:after="120" w:line="240" w:lineRule="auto"/>
              <w:rPr>
                <w:rFonts w:ascii="Lato" w:eastAsia="Calibri" w:hAnsi="Lato" w:cs="Calibri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eastAsia="Calibri" w:hAnsi="Lato" w:cs="Calibri"/>
              </w:rPr>
              <w:t>Powered mobility decision-making: assessment and provision considering cognitive limitations</w:t>
            </w:r>
          </w:p>
          <w:p w14:paraId="00CD8F07" w14:textId="12BB9523" w:rsidR="000814B7" w:rsidRPr="005627F2" w:rsidRDefault="000814B7" w:rsidP="001C6288">
            <w:pPr>
              <w:spacing w:after="120" w:line="240" w:lineRule="auto"/>
              <w:rPr>
                <w:rFonts w:ascii="Lato" w:hAnsi="Lato"/>
              </w:rPr>
            </w:pPr>
          </w:p>
        </w:tc>
        <w:tc>
          <w:tcPr>
            <w:tcW w:w="3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4AEBF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  <w:color w:val="C00000"/>
              </w:rPr>
              <w:t>INVITED WORKSHOP</w:t>
            </w:r>
          </w:p>
          <w:p w14:paraId="0DE0BFDD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Michelle French</w:t>
            </w:r>
          </w:p>
          <w:p w14:paraId="022D4480" w14:textId="511494E3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="00AB718C" w:rsidRPr="00AB718C">
              <w:rPr>
                <w:rFonts w:ascii="Lato" w:hAnsi="Lato"/>
              </w:rPr>
              <w:t>Introduction to Medicolegal Practice in Assistive Technology and Home Modifications</w:t>
            </w:r>
          </w:p>
          <w:p w14:paraId="15D2E052" w14:textId="5ED45487" w:rsidR="000814B7" w:rsidRPr="005627F2" w:rsidRDefault="000814B7" w:rsidP="001C6288">
            <w:pPr>
              <w:spacing w:after="120" w:line="240" w:lineRule="auto"/>
              <w:rPr>
                <w:rFonts w:ascii="Lato" w:hAnsi="Lato"/>
              </w:rPr>
            </w:pPr>
          </w:p>
        </w:tc>
        <w:tc>
          <w:tcPr>
            <w:tcW w:w="3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46DF9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76</w:t>
            </w:r>
          </w:p>
          <w:p w14:paraId="1D2BCE8A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May Eade</w:t>
            </w:r>
          </w:p>
          <w:p w14:paraId="349F38E2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From options to outcomes: building decision making frameworks for home modifications professional reasoning</w:t>
            </w:r>
          </w:p>
          <w:p w14:paraId="1E608519" w14:textId="6F02F094" w:rsidR="000814B7" w:rsidRPr="005627F2" w:rsidRDefault="000814B7" w:rsidP="001C6288">
            <w:pPr>
              <w:spacing w:after="120" w:line="240" w:lineRule="auto"/>
              <w:rPr>
                <w:rFonts w:ascii="Lato" w:hAnsi="Lato"/>
              </w:rPr>
            </w:pPr>
          </w:p>
        </w:tc>
        <w:tc>
          <w:tcPr>
            <w:tcW w:w="3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EC654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26</w:t>
            </w:r>
          </w:p>
          <w:p w14:paraId="386B71D6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Angela Rowe, Kim Vien, Niharika Dhillon, Cathy Young, Marilena </w:t>
            </w:r>
            <w:proofErr w:type="spellStart"/>
            <w:r w:rsidRPr="005627F2">
              <w:rPr>
                <w:rFonts w:ascii="Lato" w:hAnsi="Lato"/>
              </w:rPr>
              <w:t>Onufrei</w:t>
            </w:r>
            <w:proofErr w:type="spellEnd"/>
          </w:p>
          <w:p w14:paraId="0CFAF92F" w14:textId="77777777" w:rsidR="000814B7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Managing Postural Asymmetries from the Bottom up: A hands-on workshop</w:t>
            </w:r>
          </w:p>
          <w:p w14:paraId="2F5DF76B" w14:textId="7689501D" w:rsidR="00D3488F" w:rsidRDefault="00BB031B" w:rsidP="001C6288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28 people</w:t>
            </w:r>
          </w:p>
          <w:p w14:paraId="2593EA57" w14:textId="7D9C7BE5" w:rsidR="00BB031B" w:rsidRDefault="00BB031B" w:rsidP="001C6288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Intermediate-advanced</w:t>
            </w:r>
          </w:p>
          <w:p w14:paraId="6A7FD125" w14:textId="5ED20BE7" w:rsidR="00BB031B" w:rsidRDefault="00BB031B" w:rsidP="001C6288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4 </w:t>
            </w:r>
            <w:proofErr w:type="spellStart"/>
            <w:r>
              <w:rPr>
                <w:rFonts w:ascii="Lato" w:hAnsi="Lato"/>
              </w:rPr>
              <w:t>tbles</w:t>
            </w:r>
            <w:proofErr w:type="spellEnd"/>
            <w:r>
              <w:rPr>
                <w:rFonts w:ascii="Lato" w:hAnsi="Lato"/>
              </w:rPr>
              <w:t xml:space="preserve"> with 8 chairs</w:t>
            </w:r>
          </w:p>
          <w:p w14:paraId="45C4AC7A" w14:textId="2BBFCFFB" w:rsidR="00BB031B" w:rsidRDefault="00BB031B" w:rsidP="001C6288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Central demo space</w:t>
            </w:r>
            <w:r w:rsidR="00AB76AF">
              <w:rPr>
                <w:rFonts w:ascii="Lato" w:hAnsi="Lato"/>
              </w:rPr>
              <w:t>, roaming mic</w:t>
            </w:r>
          </w:p>
          <w:p w14:paraId="5C99C678" w14:textId="084104AF" w:rsidR="00AB76AF" w:rsidRDefault="00AB76AF" w:rsidP="001C6288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Plinth brought in</w:t>
            </w:r>
          </w:p>
          <w:p w14:paraId="343BFA19" w14:textId="7A69C247" w:rsidR="00AB76AF" w:rsidRPr="005627F2" w:rsidRDefault="00AB76AF" w:rsidP="001C6288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Participants to provide tape measures and pen</w:t>
            </w:r>
          </w:p>
          <w:p w14:paraId="227A0022" w14:textId="41552E3D" w:rsidR="000814B7" w:rsidRPr="005627F2" w:rsidRDefault="000814B7" w:rsidP="001C6288">
            <w:pPr>
              <w:spacing w:after="120" w:line="240" w:lineRule="auto"/>
              <w:rPr>
                <w:rFonts w:ascii="Lato" w:hAnsi="Lato"/>
              </w:rPr>
            </w:pPr>
          </w:p>
        </w:tc>
        <w:tc>
          <w:tcPr>
            <w:tcW w:w="39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3EE4B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97</w:t>
            </w:r>
          </w:p>
          <w:p w14:paraId="3DB99A33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Laurianne Sitbon, Alieh Hajizadehsaffar, Maja Hjuler</w:t>
            </w:r>
          </w:p>
          <w:p w14:paraId="145D6009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Generative AI and new opportunities in Augmented and Alternative Communication</w:t>
            </w:r>
          </w:p>
          <w:p w14:paraId="7247913B" w14:textId="7BDBC1C8" w:rsidR="000814B7" w:rsidRPr="005627F2" w:rsidRDefault="000814B7" w:rsidP="001C6288">
            <w:pPr>
              <w:spacing w:after="120" w:line="240" w:lineRule="auto"/>
              <w:rPr>
                <w:rFonts w:ascii="Lato" w:hAnsi="Lato"/>
              </w:rPr>
            </w:pPr>
          </w:p>
        </w:tc>
      </w:tr>
      <w:tr w:rsidR="000814B7" w14:paraId="1B348FC6" w14:textId="77777777" w:rsidTr="00B53455">
        <w:trPr>
          <w:trHeight w:val="318"/>
        </w:trPr>
        <w:tc>
          <w:tcPr>
            <w:tcW w:w="2684" w:type="dxa"/>
            <w:shd w:val="clear" w:color="auto" w:fill="ABDE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0A7F" w14:textId="5E292174" w:rsidR="000814B7" w:rsidRPr="005627F2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000000" w:themeColor="text1"/>
                <w:sz w:val="28"/>
                <w:szCs w:val="28"/>
              </w:rPr>
            </w:pPr>
            <w:r w:rsidRPr="005627F2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>12.00</w:t>
            </w:r>
            <w:r w:rsidR="005627F2" w:rsidRPr="005627F2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>pm</w:t>
            </w:r>
            <w:r w:rsidRPr="005627F2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 xml:space="preserve"> – 12.30</w:t>
            </w:r>
            <w:r w:rsidR="005627F2" w:rsidRPr="005627F2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9568" w:type="dxa"/>
            <w:gridSpan w:val="5"/>
            <w:shd w:val="clear" w:color="auto" w:fill="ABDE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C9FA1" w14:textId="77777777" w:rsidR="000814B7" w:rsidRPr="005627F2" w:rsidRDefault="0077659A" w:rsidP="00B53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DEFB"/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000000" w:themeColor="text1"/>
                <w:sz w:val="28"/>
                <w:szCs w:val="28"/>
              </w:rPr>
            </w:pPr>
            <w:r w:rsidRPr="005627F2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>Break for Lunch – Catered by MCG</w:t>
            </w:r>
          </w:p>
        </w:tc>
      </w:tr>
      <w:tr w:rsidR="000814B7" w14:paraId="3475F00D" w14:textId="77777777" w:rsidTr="00B53455">
        <w:trPr>
          <w:trHeight w:val="283"/>
        </w:trPr>
        <w:tc>
          <w:tcPr>
            <w:tcW w:w="2684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C5FD1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Location </w:t>
            </w:r>
          </w:p>
        </w:tc>
        <w:tc>
          <w:tcPr>
            <w:tcW w:w="3912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4BA4E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1 </w:t>
            </w:r>
          </w:p>
        </w:tc>
        <w:tc>
          <w:tcPr>
            <w:tcW w:w="3913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C12F6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2 </w:t>
            </w:r>
          </w:p>
        </w:tc>
        <w:tc>
          <w:tcPr>
            <w:tcW w:w="3914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02BEE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3 </w:t>
            </w:r>
          </w:p>
        </w:tc>
        <w:tc>
          <w:tcPr>
            <w:tcW w:w="3913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04A7" w14:textId="77777777" w:rsidR="000814B7" w:rsidRPr="00153ECB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4</w:t>
            </w:r>
          </w:p>
        </w:tc>
        <w:tc>
          <w:tcPr>
            <w:tcW w:w="3916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9678A" w14:textId="572E7383" w:rsidR="00B53455" w:rsidRPr="00153ECB" w:rsidRDefault="0077659A" w:rsidP="00B53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5</w:t>
            </w:r>
          </w:p>
        </w:tc>
      </w:tr>
      <w:tr w:rsidR="000814B7" w14:paraId="093AD43C" w14:textId="77777777" w:rsidTr="00B53455">
        <w:trPr>
          <w:trHeight w:val="2722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F12D" w14:textId="660EF50D" w:rsidR="000814B7" w:rsidRPr="005627F2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12:30</w:t>
            </w:r>
            <w:r w:rsidR="00B53455"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14:30</w:t>
            </w:r>
            <w:r w:rsidR="00B53455"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</w:p>
          <w:p w14:paraId="72DF05A4" w14:textId="417C18BE" w:rsidR="000814B7" w:rsidRPr="005627F2" w:rsidRDefault="000814B7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1" w:line="240" w:lineRule="auto"/>
              <w:ind w:left="125"/>
              <w:rPr>
                <w:rFonts w:ascii="Lato" w:eastAsia="Calibri" w:hAnsi="Lato" w:cs="Calibri"/>
                <w:color w:val="000000"/>
                <w:sz w:val="28"/>
                <w:szCs w:val="28"/>
              </w:rPr>
            </w:pPr>
          </w:p>
        </w:tc>
        <w:tc>
          <w:tcPr>
            <w:tcW w:w="39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84A8E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  <w:color w:val="C00000"/>
              </w:rPr>
              <w:t>OFFSITE WORKSHOP</w:t>
            </w:r>
          </w:p>
          <w:p w14:paraId="1A810BAB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88</w:t>
            </w:r>
          </w:p>
          <w:p w14:paraId="63A9701E" w14:textId="647776AA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="00C11E34" w:rsidRPr="00C11E34">
              <w:rPr>
                <w:rFonts w:ascii="Lato" w:hAnsi="Lato"/>
              </w:rPr>
              <w:t>Professor</w:t>
            </w:r>
            <w:r w:rsidR="00C11E34">
              <w:rPr>
                <w:rFonts w:ascii="Lato" w:hAnsi="Lato"/>
                <w:b/>
                <w:bCs/>
              </w:rPr>
              <w:t xml:space="preserve"> </w:t>
            </w:r>
            <w:r w:rsidRPr="005627F2">
              <w:rPr>
                <w:rFonts w:ascii="Lato" w:hAnsi="Lato"/>
              </w:rPr>
              <w:t>Libby Callaway and Natasha Layton</w:t>
            </w:r>
          </w:p>
          <w:p w14:paraId="763F164C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Assessment tools and outcome measures for person-centred assistive technology practice</w:t>
            </w:r>
          </w:p>
          <w:p w14:paraId="6D4754EC" w14:textId="71B94344" w:rsidR="000814B7" w:rsidRPr="005627F2" w:rsidRDefault="0006487E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Limited</w:t>
            </w:r>
            <w:r w:rsidR="0077659A" w:rsidRPr="005627F2">
              <w:rPr>
                <w:rFonts w:ascii="Lato" w:hAnsi="Lato"/>
                <w:b/>
                <w:bCs/>
              </w:rPr>
              <w:t xml:space="preserve">: </w:t>
            </w:r>
            <w:r w:rsidR="0077659A" w:rsidRPr="005627F2">
              <w:rPr>
                <w:rFonts w:ascii="Lato" w:hAnsi="Lato"/>
              </w:rPr>
              <w:t>20</w:t>
            </w:r>
          </w:p>
        </w:tc>
        <w:tc>
          <w:tcPr>
            <w:tcW w:w="3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1D08D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29</w:t>
            </w:r>
          </w:p>
          <w:p w14:paraId="48FAA3F0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Ms Sara West &amp; Erin Hammond</w:t>
            </w:r>
          </w:p>
          <w:p w14:paraId="52700B8C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Frameworks for Therapists Introducing Powered Mobility to Young Children with Mobility Challenges</w:t>
            </w:r>
          </w:p>
          <w:p w14:paraId="24DE763C" w14:textId="2D9EAA74" w:rsidR="000814B7" w:rsidRPr="005627F2" w:rsidRDefault="000814B7" w:rsidP="001C6288">
            <w:pPr>
              <w:spacing w:after="120" w:line="240" w:lineRule="auto"/>
              <w:rPr>
                <w:rFonts w:ascii="Lato" w:hAnsi="Lato"/>
              </w:rPr>
            </w:pPr>
          </w:p>
        </w:tc>
        <w:tc>
          <w:tcPr>
            <w:tcW w:w="3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A9545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69</w:t>
            </w:r>
          </w:p>
          <w:p w14:paraId="64ED37C1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Emma Osborne, Cathy Young, Lois Brown</w:t>
            </w:r>
          </w:p>
          <w:p w14:paraId="7B80D016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Current Best Practice and Guidelines for assessing and selecting Mobile Shower Commode Chairs</w:t>
            </w:r>
          </w:p>
          <w:p w14:paraId="69C2E953" w14:textId="3AFDF1D8" w:rsidR="000814B7" w:rsidRPr="005627F2" w:rsidRDefault="000814B7" w:rsidP="001C6288">
            <w:pPr>
              <w:spacing w:after="120" w:line="240" w:lineRule="auto"/>
              <w:rPr>
                <w:rFonts w:ascii="Lato" w:hAnsi="Lato"/>
              </w:rPr>
            </w:pPr>
          </w:p>
        </w:tc>
        <w:tc>
          <w:tcPr>
            <w:tcW w:w="3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DF26F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138</w:t>
            </w:r>
          </w:p>
          <w:p w14:paraId="7BCA91FE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Jenni Dabelstein &amp; Bryce Allman</w:t>
            </w:r>
          </w:p>
          <w:p w14:paraId="254FBF47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So, You Want to Prescribe Sports Wheelchairs?</w:t>
            </w:r>
          </w:p>
          <w:p w14:paraId="7DBF2DE3" w14:textId="4C7AF140" w:rsidR="000814B7" w:rsidRPr="005627F2" w:rsidRDefault="0006487E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Limited</w:t>
            </w:r>
            <w:r w:rsidR="0077659A" w:rsidRPr="005627F2">
              <w:rPr>
                <w:rFonts w:ascii="Lato" w:hAnsi="Lato"/>
                <w:b/>
                <w:bCs/>
              </w:rPr>
              <w:t xml:space="preserve">: </w:t>
            </w:r>
            <w:r w:rsidR="0077659A" w:rsidRPr="005627F2">
              <w:rPr>
                <w:rFonts w:ascii="Lato" w:hAnsi="Lato"/>
              </w:rPr>
              <w:t>16</w:t>
            </w:r>
          </w:p>
        </w:tc>
        <w:tc>
          <w:tcPr>
            <w:tcW w:w="39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0561A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54</w:t>
            </w:r>
          </w:p>
          <w:p w14:paraId="6703E801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Tanith Brien &amp; Jessica Dickson</w:t>
            </w:r>
          </w:p>
          <w:p w14:paraId="1BE84FEC" w14:textId="77777777" w:rsidR="000814B7" w:rsidRPr="005627F2" w:rsidRDefault="0077659A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Environmental Controls as Communication Catalysts: Enabling Active Participation and Conversation in Multi</w:t>
            </w:r>
            <w:r w:rsidRPr="005627F2">
              <w:rPr>
                <w:rFonts w:ascii="Cambria Math" w:hAnsi="Cambria Math" w:cs="Cambria Math"/>
              </w:rPr>
              <w:t>‑</w:t>
            </w:r>
            <w:r w:rsidRPr="005627F2">
              <w:rPr>
                <w:rFonts w:ascii="Lato" w:hAnsi="Lato"/>
              </w:rPr>
              <w:t>Access Augmentative and Alternative Communication (AAC) Groups and Schools</w:t>
            </w:r>
          </w:p>
          <w:p w14:paraId="174943D0" w14:textId="77777777" w:rsidR="000814B7" w:rsidRDefault="0006487E" w:rsidP="001C6288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Limited</w:t>
            </w:r>
            <w:r w:rsidR="0077659A" w:rsidRPr="005627F2">
              <w:rPr>
                <w:rFonts w:ascii="Lato" w:hAnsi="Lato"/>
                <w:b/>
                <w:bCs/>
              </w:rPr>
              <w:t xml:space="preserve">: </w:t>
            </w:r>
            <w:r w:rsidR="0077659A" w:rsidRPr="005627F2">
              <w:rPr>
                <w:rFonts w:ascii="Lato" w:hAnsi="Lato"/>
              </w:rPr>
              <w:t>30</w:t>
            </w:r>
          </w:p>
          <w:p w14:paraId="2FCECA66" w14:textId="77777777" w:rsidR="00434413" w:rsidRDefault="00434413" w:rsidP="001C6288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Suitable for all</w:t>
            </w:r>
          </w:p>
          <w:p w14:paraId="1E0E8AF6" w14:textId="77777777" w:rsidR="00434413" w:rsidRDefault="00212394" w:rsidP="001C6288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Cabaret – groups of 5/6</w:t>
            </w:r>
          </w:p>
          <w:p w14:paraId="20AF8981" w14:textId="55A5A1C6" w:rsidR="00212394" w:rsidRPr="005627F2" w:rsidRDefault="00212394" w:rsidP="001C6288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2 trestles at front of room for equipment </w:t>
            </w:r>
          </w:p>
        </w:tc>
      </w:tr>
      <w:tr w:rsidR="000814B7" w14:paraId="76E108F3" w14:textId="77777777" w:rsidTr="00B53455">
        <w:trPr>
          <w:trHeight w:val="455"/>
        </w:trPr>
        <w:tc>
          <w:tcPr>
            <w:tcW w:w="2684" w:type="dxa"/>
            <w:shd w:val="clear" w:color="auto" w:fill="ABDE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CC861" w14:textId="09715A6C" w:rsidR="000814B7" w:rsidRPr="007205DD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7205D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14:30</w:t>
            </w:r>
            <w:r w:rsidR="00B53455" w:rsidRPr="007205D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pm</w:t>
            </w:r>
            <w:r w:rsidRPr="007205D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 – 15:00</w:t>
            </w:r>
            <w:r w:rsidR="00B53455" w:rsidRPr="007205D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pm</w:t>
            </w:r>
            <w:r w:rsidRPr="007205D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68" w:type="dxa"/>
            <w:gridSpan w:val="5"/>
            <w:shd w:val="clear" w:color="auto" w:fill="ABDE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00F21" w14:textId="77777777" w:rsidR="000814B7" w:rsidRPr="007205DD" w:rsidRDefault="0077659A" w:rsidP="001C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7205D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Break for afternoon </w:t>
            </w:r>
          </w:p>
        </w:tc>
      </w:tr>
      <w:tr w:rsidR="00B53455" w14:paraId="554319DC" w14:textId="77777777" w:rsidTr="00B53455">
        <w:trPr>
          <w:trHeight w:val="336"/>
        </w:trPr>
        <w:tc>
          <w:tcPr>
            <w:tcW w:w="2684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CEA78" w14:textId="5222D5F3" w:rsidR="00B53455" w:rsidRPr="00153ECB" w:rsidRDefault="00B53455" w:rsidP="00B53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lastRenderedPageBreak/>
              <w:t xml:space="preserve">Location </w:t>
            </w:r>
          </w:p>
        </w:tc>
        <w:tc>
          <w:tcPr>
            <w:tcW w:w="3912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3437B" w14:textId="1D76B561" w:rsidR="00B53455" w:rsidRPr="00153ECB" w:rsidRDefault="00B53455" w:rsidP="00B53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1 </w:t>
            </w:r>
          </w:p>
        </w:tc>
        <w:tc>
          <w:tcPr>
            <w:tcW w:w="3913" w:type="dxa"/>
            <w:shd w:val="clear" w:color="auto" w:fill="DAE3F6"/>
          </w:tcPr>
          <w:p w14:paraId="1E80A5AB" w14:textId="6E190581" w:rsidR="00B53455" w:rsidRPr="00153ECB" w:rsidRDefault="00B53455" w:rsidP="00B53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2 </w:t>
            </w:r>
          </w:p>
        </w:tc>
        <w:tc>
          <w:tcPr>
            <w:tcW w:w="3914" w:type="dxa"/>
            <w:shd w:val="clear" w:color="auto" w:fill="DAE3F6"/>
          </w:tcPr>
          <w:p w14:paraId="48605EBF" w14:textId="50F519B4" w:rsidR="00B53455" w:rsidRPr="00153ECB" w:rsidRDefault="00B53455" w:rsidP="00B53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3 </w:t>
            </w:r>
          </w:p>
        </w:tc>
        <w:tc>
          <w:tcPr>
            <w:tcW w:w="3913" w:type="dxa"/>
            <w:shd w:val="clear" w:color="auto" w:fill="DAE3F6"/>
          </w:tcPr>
          <w:p w14:paraId="341FA61F" w14:textId="65E7E156" w:rsidR="00B53455" w:rsidRPr="00153ECB" w:rsidRDefault="00B53455" w:rsidP="00B53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4</w:t>
            </w:r>
          </w:p>
        </w:tc>
        <w:tc>
          <w:tcPr>
            <w:tcW w:w="3916" w:type="dxa"/>
            <w:shd w:val="clear" w:color="auto" w:fill="DAE3F6"/>
          </w:tcPr>
          <w:p w14:paraId="3A6BD124" w14:textId="0BBC7D02" w:rsidR="00B53455" w:rsidRPr="00153ECB" w:rsidRDefault="00B53455" w:rsidP="00B53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5</w:t>
            </w:r>
          </w:p>
        </w:tc>
      </w:tr>
      <w:tr w:rsidR="00B53455" w14:paraId="2FAF70E8" w14:textId="77777777" w:rsidTr="00B53455">
        <w:trPr>
          <w:trHeight w:val="614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D4EAA" w14:textId="6AF5457E" w:rsidR="00B53455" w:rsidRPr="005627F2" w:rsidRDefault="00B53455" w:rsidP="00B53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15:00pm – 17:00pm</w:t>
            </w:r>
          </w:p>
          <w:p w14:paraId="2DCC5621" w14:textId="2A029E35" w:rsidR="00B53455" w:rsidRPr="005627F2" w:rsidRDefault="00B53455" w:rsidP="00B53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color w:val="000000"/>
                <w:sz w:val="28"/>
                <w:szCs w:val="28"/>
              </w:rPr>
            </w:pPr>
          </w:p>
        </w:tc>
        <w:tc>
          <w:tcPr>
            <w:tcW w:w="39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E988B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72</w:t>
            </w:r>
          </w:p>
          <w:p w14:paraId="58BEEECD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Clare Batkin</w:t>
            </w:r>
          </w:p>
          <w:p w14:paraId="2FDC144D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Beyond the prescription: Real solutions to overcome barriers in assistive technology follow-up</w:t>
            </w:r>
          </w:p>
          <w:p w14:paraId="1310E87D" w14:textId="13816765" w:rsidR="00B53455" w:rsidRPr="005627F2" w:rsidRDefault="00B53455" w:rsidP="00D71E8A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Max Attendees: </w:t>
            </w:r>
            <w:r w:rsidRPr="005627F2">
              <w:rPr>
                <w:rFonts w:ascii="Lato" w:hAnsi="Lato"/>
              </w:rPr>
              <w:t>TBC</w:t>
            </w:r>
          </w:p>
        </w:tc>
        <w:tc>
          <w:tcPr>
            <w:tcW w:w="3913" w:type="dxa"/>
          </w:tcPr>
          <w:p w14:paraId="10D5E30E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109</w:t>
            </w:r>
          </w:p>
          <w:p w14:paraId="78743818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Wesley Bobby-Joy, Melinda Conroy, Petra Karlsson</w:t>
            </w:r>
          </w:p>
          <w:p w14:paraId="1D98F0C6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Switch Adapted Toys Workshop: A Hands-On Guide to Rewire Access to Play</w:t>
            </w:r>
          </w:p>
          <w:p w14:paraId="0AB3B53E" w14:textId="0EF647F0" w:rsidR="00B53455" w:rsidRPr="005627F2" w:rsidRDefault="00B53455" w:rsidP="00D71E8A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Max Attendees: </w:t>
            </w:r>
            <w:r w:rsidRPr="005627F2">
              <w:rPr>
                <w:rFonts w:ascii="Lato" w:hAnsi="Lato"/>
              </w:rPr>
              <w:t>20</w:t>
            </w:r>
          </w:p>
        </w:tc>
        <w:tc>
          <w:tcPr>
            <w:tcW w:w="3914" w:type="dxa"/>
          </w:tcPr>
          <w:p w14:paraId="7CAA94E8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121</w:t>
            </w:r>
          </w:p>
          <w:p w14:paraId="371F80FE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Gillean Hilton, Tim Rushby-Smith, David Ball, Laurie Ball</w:t>
            </w:r>
          </w:p>
          <w:p w14:paraId="4EA45BBA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Peer-led wheelchair skills training - showing what is possible</w:t>
            </w:r>
          </w:p>
          <w:p w14:paraId="0382AF72" w14:textId="77777777" w:rsidR="00B53455" w:rsidRDefault="00B53455" w:rsidP="00D71E8A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Max Attendees: </w:t>
            </w:r>
            <w:r w:rsidR="00485BC4">
              <w:rPr>
                <w:rFonts w:ascii="Lato" w:hAnsi="Lato"/>
              </w:rPr>
              <w:t>20-30</w:t>
            </w:r>
          </w:p>
          <w:p w14:paraId="7150C430" w14:textId="152D6EFA" w:rsidR="00485BC4" w:rsidRDefault="00485BC4" w:rsidP="00D71E8A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U-shape</w:t>
            </w:r>
            <w:r w:rsidR="00784B44">
              <w:rPr>
                <w:rFonts w:ascii="Lato" w:hAnsi="Lato"/>
              </w:rPr>
              <w:t xml:space="preserve"> with space at front for wheelchair demonstration 6x6m</w:t>
            </w:r>
          </w:p>
          <w:p w14:paraId="4BE4B761" w14:textId="77777777" w:rsidR="00784B44" w:rsidRDefault="00784B44" w:rsidP="00D71E8A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Intermediate</w:t>
            </w:r>
          </w:p>
          <w:p w14:paraId="2B3CB6FC" w14:textId="735CFC7B" w:rsidR="00784B44" w:rsidRPr="005627F2" w:rsidRDefault="00784B44" w:rsidP="00D71E8A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Lapel microphone</w:t>
            </w:r>
          </w:p>
        </w:tc>
        <w:tc>
          <w:tcPr>
            <w:tcW w:w="3913" w:type="dxa"/>
          </w:tcPr>
          <w:p w14:paraId="0CBF1488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111</w:t>
            </w:r>
          </w:p>
          <w:p w14:paraId="19834FD1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Elissa Wilkes</w:t>
            </w:r>
          </w:p>
          <w:p w14:paraId="5D99D76C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Pressure Mapping in Practice: Leveraging Technology to Inform Real Time Clinical Decision Making</w:t>
            </w:r>
          </w:p>
          <w:p w14:paraId="524541A6" w14:textId="77777777" w:rsidR="00B53455" w:rsidRDefault="00B53455" w:rsidP="00D71E8A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Max Attendees: </w:t>
            </w:r>
            <w:r w:rsidR="009508CA">
              <w:rPr>
                <w:rFonts w:ascii="Lato" w:hAnsi="Lato"/>
              </w:rPr>
              <w:t>no limit/ groups of 10</w:t>
            </w:r>
          </w:p>
          <w:p w14:paraId="56B89FF0" w14:textId="77777777" w:rsidR="00337A22" w:rsidRDefault="00337A22" w:rsidP="00D71E8A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Suitable for all</w:t>
            </w:r>
          </w:p>
          <w:p w14:paraId="5344A282" w14:textId="41ECB7FA" w:rsidR="00337A22" w:rsidRPr="005627F2" w:rsidRDefault="00337A22" w:rsidP="00D71E8A">
            <w:pPr>
              <w:spacing w:after="120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Space at front of room for bed and mattress, power wheelchairs, commodes, </w:t>
            </w:r>
            <w:r w:rsidR="00547D33">
              <w:rPr>
                <w:rFonts w:ascii="Lato" w:hAnsi="Lato"/>
              </w:rPr>
              <w:t>tables for cushions and demo items</w:t>
            </w:r>
          </w:p>
        </w:tc>
        <w:tc>
          <w:tcPr>
            <w:tcW w:w="3916" w:type="dxa"/>
          </w:tcPr>
          <w:p w14:paraId="0484766D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Paper #: </w:t>
            </w:r>
            <w:r w:rsidRPr="005627F2">
              <w:rPr>
                <w:rFonts w:ascii="Lato" w:hAnsi="Lato"/>
              </w:rPr>
              <w:t>43</w:t>
            </w:r>
          </w:p>
          <w:p w14:paraId="68BFED84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Jade Bilusich &amp; Stacey Kennedy</w:t>
            </w:r>
          </w:p>
          <w:p w14:paraId="2607CA74" w14:textId="77777777" w:rsidR="00B53455" w:rsidRPr="005627F2" w:rsidRDefault="00B53455" w:rsidP="00B53455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Topic: </w:t>
            </w:r>
            <w:r w:rsidRPr="005627F2">
              <w:rPr>
                <w:rFonts w:ascii="Lato" w:hAnsi="Lato"/>
              </w:rPr>
              <w:t>Real Solutions for Real Life: A Practical Pathway to Eye Gaze Access</w:t>
            </w:r>
          </w:p>
          <w:p w14:paraId="0B1B4194" w14:textId="003F52F3" w:rsidR="00B53455" w:rsidRPr="005627F2" w:rsidRDefault="00B53455" w:rsidP="00D71E8A">
            <w:pPr>
              <w:spacing w:after="120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Max Attendees: </w:t>
            </w:r>
            <w:r w:rsidRPr="005627F2">
              <w:rPr>
                <w:rFonts w:ascii="Lato" w:hAnsi="Lato"/>
              </w:rPr>
              <w:t>TBC</w:t>
            </w:r>
          </w:p>
        </w:tc>
      </w:tr>
    </w:tbl>
    <w:p w14:paraId="322159AD" w14:textId="77777777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479FE04" w14:textId="5B0CEBD2" w:rsidR="000814B7" w:rsidRDefault="00D71E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*</w:t>
      </w:r>
      <w:r w:rsidRPr="0027152C">
        <w:rPr>
          <w:rFonts w:ascii="Calibri" w:eastAsia="Calibri" w:hAnsi="Calibri" w:cs="Calibri"/>
          <w:color w:val="000000"/>
          <w:sz w:val="28"/>
          <w:szCs w:val="28"/>
        </w:rPr>
        <w:t>Please note that the AATC 202</w:t>
      </w:r>
      <w:r w:rsidRPr="0027152C">
        <w:rPr>
          <w:rFonts w:ascii="Calibri" w:eastAsia="Calibri" w:hAnsi="Calibri" w:cs="Calibri"/>
          <w:sz w:val="28"/>
          <w:szCs w:val="28"/>
        </w:rPr>
        <w:t>6</w:t>
      </w:r>
      <w:r w:rsidRPr="0027152C">
        <w:rPr>
          <w:rFonts w:ascii="Calibri" w:eastAsia="Calibri" w:hAnsi="Calibri" w:cs="Calibri"/>
          <w:color w:val="000000"/>
          <w:sz w:val="28"/>
          <w:szCs w:val="28"/>
        </w:rPr>
        <w:t xml:space="preserve"> Program subject to change at the discretion of the Program Committee</w:t>
      </w:r>
    </w:p>
    <w:p w14:paraId="1712B3D3" w14:textId="589BA730" w:rsidR="000814B7" w:rsidRDefault="000814B7" w:rsidP="00B534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center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4B840173" w14:textId="77777777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8951FF5" w14:textId="77777777" w:rsidR="000814B7" w:rsidRDefault="000814B7" w:rsidP="00D71E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color w:val="003399"/>
          <w:sz w:val="24"/>
          <w:szCs w:val="24"/>
        </w:rPr>
      </w:pPr>
    </w:p>
    <w:p w14:paraId="3BF7FA48" w14:textId="46BC6E15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894" w:line="240" w:lineRule="auto"/>
        <w:ind w:right="-1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tbl>
      <w:tblPr>
        <w:tblStyle w:val="a1"/>
        <w:tblW w:w="22250" w:type="dxa"/>
        <w:tblInd w:w="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6"/>
        <w:gridCol w:w="4891"/>
        <w:gridCol w:w="4891"/>
        <w:gridCol w:w="4891"/>
        <w:gridCol w:w="4891"/>
      </w:tblGrid>
      <w:tr w:rsidR="000814B7" w14:paraId="24128B61" w14:textId="77777777" w:rsidTr="00586C3E">
        <w:trPr>
          <w:trHeight w:val="531"/>
        </w:trPr>
        <w:tc>
          <w:tcPr>
            <w:tcW w:w="222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974CC" w14:textId="77777777" w:rsidR="000814B7" w:rsidRPr="005627F2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8"/>
              <w:rPr>
                <w:rFonts w:ascii="Montserrat" w:eastAsia="Calibri" w:hAnsi="Montserrat" w:cs="Calibri"/>
                <w:b/>
                <w:bCs/>
                <w:color w:val="EB8024"/>
                <w:sz w:val="48"/>
                <w:szCs w:val="48"/>
              </w:rPr>
            </w:pPr>
            <w:r w:rsidRPr="005627F2">
              <w:rPr>
                <w:rFonts w:ascii="Montserrat" w:eastAsia="Calibri" w:hAnsi="Montserrat" w:cs="Calibri"/>
                <w:b/>
                <w:bCs/>
                <w:color w:val="EB8024"/>
                <w:sz w:val="48"/>
                <w:szCs w:val="48"/>
              </w:rPr>
              <w:t>Thursday 12th November 2026</w:t>
            </w:r>
          </w:p>
        </w:tc>
      </w:tr>
      <w:tr w:rsidR="00AC6247" w14:paraId="36F34794" w14:textId="77777777" w:rsidTr="005627F2">
        <w:trPr>
          <w:trHeight w:val="314"/>
        </w:trPr>
        <w:tc>
          <w:tcPr>
            <w:tcW w:w="2686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D6D6" w14:textId="22C080CF" w:rsidR="00AC6247" w:rsidRPr="00153ECB" w:rsidRDefault="00AC6247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8:00</w:t>
            </w:r>
            <w:r w:rsidR="005F3906" w:rsidRPr="00153ECB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am</w:t>
            </w:r>
            <w:r w:rsidRPr="00153ECB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- 8:45</w:t>
            </w:r>
            <w:r w:rsidR="005F3906" w:rsidRPr="00153ECB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am</w:t>
            </w:r>
          </w:p>
        </w:tc>
        <w:tc>
          <w:tcPr>
            <w:tcW w:w="19564" w:type="dxa"/>
            <w:gridSpan w:val="4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9C6FA" w14:textId="3908F4B1" w:rsidR="00AC6247" w:rsidRPr="00153ECB" w:rsidRDefault="00AC6247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Registration </w:t>
            </w:r>
          </w:p>
        </w:tc>
      </w:tr>
      <w:tr w:rsidR="00AC6247" w14:paraId="71849294" w14:textId="77777777" w:rsidTr="00D71E8A">
        <w:trPr>
          <w:trHeight w:val="464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DBBAE" w14:textId="247ECC2D" w:rsidR="00AC6247" w:rsidRPr="005627F2" w:rsidRDefault="00AC6247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8:45</w:t>
            </w:r>
            <w:r w:rsidR="005627F2"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- 9:</w:t>
            </w:r>
            <w:r w:rsidRPr="005627F2">
              <w:rPr>
                <w:rFonts w:ascii="Lato" w:eastAsia="Calibri" w:hAnsi="Lato" w:cs="Calibri"/>
                <w:sz w:val="24"/>
                <w:szCs w:val="24"/>
              </w:rPr>
              <w:t>15</w:t>
            </w:r>
            <w:r w:rsidR="005627F2" w:rsidRPr="005627F2">
              <w:rPr>
                <w:rFonts w:ascii="Lato" w:eastAsia="Calibri" w:hAnsi="Lato" w:cs="Calibri"/>
                <w:sz w:val="24"/>
                <w:szCs w:val="24"/>
              </w:rPr>
              <w:t>am</w:t>
            </w:r>
          </w:p>
        </w:tc>
        <w:tc>
          <w:tcPr>
            <w:tcW w:w="195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5C509" w14:textId="6779E50A" w:rsidR="00AC6247" w:rsidRPr="005627F2" w:rsidRDefault="00AC6247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="Lato" w:eastAsia="Calibri" w:hAnsi="Lato" w:cs="Calibri"/>
                <w:color w:val="000000"/>
                <w:sz w:val="28"/>
                <w:szCs w:val="28"/>
              </w:rPr>
            </w:pPr>
            <w:r w:rsidRPr="005627F2">
              <w:rPr>
                <w:rFonts w:ascii="Lato" w:eastAsia="Calibri" w:hAnsi="Lato" w:cs="Calibri"/>
                <w:color w:val="000000"/>
                <w:sz w:val="28"/>
                <w:szCs w:val="28"/>
              </w:rPr>
              <w:t>AATC 202</w:t>
            </w:r>
            <w:r w:rsidRPr="005627F2">
              <w:rPr>
                <w:rFonts w:ascii="Lato" w:eastAsia="Calibri" w:hAnsi="Lato" w:cs="Calibri"/>
                <w:sz w:val="28"/>
                <w:szCs w:val="28"/>
              </w:rPr>
              <w:t>6</w:t>
            </w:r>
            <w:r w:rsidRPr="005627F2">
              <w:rPr>
                <w:rFonts w:ascii="Lato" w:eastAsia="Calibri" w:hAnsi="Lato" w:cs="Calibri"/>
                <w:color w:val="000000"/>
                <w:sz w:val="28"/>
                <w:szCs w:val="28"/>
              </w:rPr>
              <w:t xml:space="preserve"> Conference Opening and Welcome to Country </w:t>
            </w:r>
          </w:p>
        </w:tc>
      </w:tr>
      <w:tr w:rsidR="005F3906" w14:paraId="0DB9A042" w14:textId="77777777" w:rsidTr="00363C44">
        <w:trPr>
          <w:trHeight w:val="1034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82D55" w14:textId="75631D46" w:rsidR="005F3906" w:rsidRPr="005627F2" w:rsidRDefault="005F3906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9:15am – 10:15am</w:t>
            </w:r>
          </w:p>
        </w:tc>
        <w:tc>
          <w:tcPr>
            <w:tcW w:w="195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CE50B" w14:textId="39110993" w:rsidR="005F3906" w:rsidRPr="005627F2" w:rsidRDefault="005F3906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Lato" w:eastAsia="Calibri" w:hAnsi="Lato" w:cs="Calibri"/>
                <w:b/>
                <w:bCs/>
                <w:color w:val="000000"/>
                <w:sz w:val="28"/>
                <w:szCs w:val="28"/>
              </w:rPr>
            </w:pPr>
            <w:r w:rsidRPr="005627F2">
              <w:rPr>
                <w:rFonts w:ascii="Lato" w:eastAsia="Calibri" w:hAnsi="Lato" w:cs="Calibri"/>
                <w:b/>
                <w:bCs/>
                <w:color w:val="000000"/>
                <w:sz w:val="28"/>
                <w:szCs w:val="28"/>
              </w:rPr>
              <w:t>Opening Keynote Session:</w:t>
            </w:r>
            <w:r w:rsidRPr="005627F2">
              <w:rPr>
                <w:rFonts w:ascii="Lato" w:eastAsia="Calibri" w:hAnsi="Lato" w:cs="Calibri"/>
                <w:color w:val="000000"/>
                <w:sz w:val="28"/>
                <w:szCs w:val="28"/>
              </w:rPr>
              <w:t xml:space="preserve"> N</w:t>
            </w:r>
            <w:r w:rsidRPr="005627F2">
              <w:rPr>
                <w:rFonts w:ascii="Lato" w:eastAsia="Calibri" w:hAnsi="Lato" w:cs="Calibri"/>
                <w:sz w:val="28"/>
                <w:szCs w:val="28"/>
              </w:rPr>
              <w:t>oah Callan</w:t>
            </w:r>
          </w:p>
          <w:p w14:paraId="3B1EE1DD" w14:textId="77777777" w:rsidR="005F3906" w:rsidRPr="005627F2" w:rsidRDefault="005F3906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Lato" w:eastAsia="Calibri" w:hAnsi="Lato" w:cs="Calibri"/>
                <w:b/>
                <w:bCs/>
                <w:color w:val="000000"/>
                <w:sz w:val="28"/>
                <w:szCs w:val="28"/>
              </w:rPr>
            </w:pPr>
          </w:p>
          <w:p w14:paraId="6F93A1F8" w14:textId="4068D750" w:rsidR="005F3906" w:rsidRPr="005627F2" w:rsidRDefault="005F3906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="Lato" w:eastAsia="Calibri" w:hAnsi="Lato" w:cs="Calibri"/>
                <w:color w:val="000000"/>
                <w:sz w:val="28"/>
                <w:szCs w:val="28"/>
              </w:rPr>
            </w:pPr>
            <w:r w:rsidRPr="005627F2">
              <w:rPr>
                <w:rFonts w:ascii="Lato" w:eastAsia="Calibri" w:hAnsi="Lato" w:cs="Calibri"/>
                <w:b/>
                <w:bCs/>
                <w:color w:val="003399"/>
                <w:sz w:val="28"/>
                <w:szCs w:val="28"/>
              </w:rPr>
              <w:t xml:space="preserve">Chair: </w:t>
            </w:r>
            <w:r w:rsidR="00C11E34">
              <w:rPr>
                <w:rFonts w:ascii="Lato" w:eastAsia="Calibri" w:hAnsi="Lato" w:cs="Calibri"/>
                <w:b/>
                <w:bCs/>
                <w:color w:val="003399"/>
                <w:sz w:val="28"/>
                <w:szCs w:val="28"/>
              </w:rPr>
              <w:t>Professor</w:t>
            </w:r>
            <w:r w:rsidRPr="005627F2">
              <w:rPr>
                <w:rFonts w:ascii="Lato" w:eastAsia="Calibri" w:hAnsi="Lato" w:cs="Calibri"/>
                <w:b/>
                <w:bCs/>
                <w:color w:val="003399"/>
                <w:sz w:val="28"/>
                <w:szCs w:val="28"/>
              </w:rPr>
              <w:t xml:space="preserve"> Libby Callaway</w:t>
            </w:r>
          </w:p>
        </w:tc>
      </w:tr>
      <w:tr w:rsidR="005F3906" w14:paraId="4AF2B356" w14:textId="77777777" w:rsidTr="005627F2">
        <w:trPr>
          <w:trHeight w:val="489"/>
        </w:trPr>
        <w:tc>
          <w:tcPr>
            <w:tcW w:w="2686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AC84" w14:textId="1F013320" w:rsidR="005F3906" w:rsidRPr="00153ECB" w:rsidRDefault="005F3906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10:15am – 10:55am</w:t>
            </w:r>
          </w:p>
        </w:tc>
        <w:tc>
          <w:tcPr>
            <w:tcW w:w="19564" w:type="dxa"/>
            <w:gridSpan w:val="4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5D6EA" w14:textId="2FEDCD9E" w:rsidR="005F3906" w:rsidRPr="00153ECB" w:rsidRDefault="005F3906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Morning Tea and Exhibition </w:t>
            </w:r>
          </w:p>
        </w:tc>
      </w:tr>
      <w:tr w:rsidR="000814B7" w14:paraId="1ACBEB37" w14:textId="77777777" w:rsidTr="00363C44">
        <w:trPr>
          <w:trHeight w:val="627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6CC66" w14:textId="77777777" w:rsidR="000814B7" w:rsidRPr="00153ECB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rFonts w:ascii="Lato" w:eastAsia="Calibri" w:hAnsi="Lato" w:cs="Calibri"/>
                <w:b/>
                <w:bCs/>
                <w:color w:val="0A7DBA"/>
                <w:sz w:val="28"/>
                <w:szCs w:val="28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A7DBA"/>
                <w:sz w:val="28"/>
                <w:szCs w:val="28"/>
              </w:rPr>
              <w:t xml:space="preserve">Theme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C3CF2" w14:textId="77777777" w:rsidR="000814B7" w:rsidRPr="00153ECB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Lato" w:eastAsia="Calibri" w:hAnsi="Lato" w:cs="Calibri"/>
                <w:b/>
                <w:bCs/>
                <w:color w:val="0A7DBA"/>
                <w:sz w:val="28"/>
                <w:szCs w:val="28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A7DBA"/>
                <w:sz w:val="28"/>
                <w:szCs w:val="28"/>
              </w:rPr>
              <w:t xml:space="preserve">Speech &amp; Communication Technologies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AEC3B" w14:textId="77777777" w:rsidR="000814B7" w:rsidRPr="00153ECB" w:rsidRDefault="0077659A" w:rsidP="00586C3E">
            <w:pPr>
              <w:widowControl w:val="0"/>
              <w:spacing w:line="240" w:lineRule="auto"/>
              <w:ind w:left="107"/>
              <w:rPr>
                <w:rFonts w:ascii="Lato" w:eastAsia="Calibri" w:hAnsi="Lato" w:cs="Calibri"/>
                <w:b/>
                <w:bCs/>
                <w:color w:val="0A7DBA"/>
                <w:sz w:val="28"/>
                <w:szCs w:val="28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A7DBA"/>
                <w:sz w:val="28"/>
                <w:szCs w:val="28"/>
              </w:rPr>
              <w:t>AT Provision in Practice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53E84" w14:textId="77777777" w:rsidR="000814B7" w:rsidRPr="00153ECB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Lato" w:eastAsia="Calibri" w:hAnsi="Lato" w:cs="Calibri"/>
                <w:b/>
                <w:bCs/>
                <w:color w:val="0A7DBA"/>
                <w:sz w:val="28"/>
                <w:szCs w:val="28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A7DBA"/>
                <w:sz w:val="28"/>
                <w:szCs w:val="28"/>
              </w:rPr>
              <w:t xml:space="preserve">Home Modification in Practice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C38CC" w14:textId="77777777" w:rsidR="000814B7" w:rsidRPr="00153ECB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Lato" w:eastAsia="Calibri" w:hAnsi="Lato" w:cs="Calibri"/>
                <w:b/>
                <w:bCs/>
                <w:color w:val="0A7DBA"/>
                <w:sz w:val="28"/>
                <w:szCs w:val="28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A7DBA"/>
                <w:sz w:val="28"/>
                <w:szCs w:val="28"/>
              </w:rPr>
              <w:t xml:space="preserve">Seating, Support &amp; Pressure Care </w:t>
            </w:r>
          </w:p>
        </w:tc>
      </w:tr>
      <w:tr w:rsidR="000814B7" w14:paraId="0F9B6199" w14:textId="77777777" w:rsidTr="005627F2">
        <w:trPr>
          <w:trHeight w:val="424"/>
        </w:trPr>
        <w:tc>
          <w:tcPr>
            <w:tcW w:w="2686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B4F2F" w14:textId="77777777" w:rsidR="000814B7" w:rsidRPr="00153ECB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1"/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 xml:space="preserve">Location </w:t>
            </w:r>
          </w:p>
        </w:tc>
        <w:tc>
          <w:tcPr>
            <w:tcW w:w="4891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B1199" w14:textId="2985255D" w:rsidR="000814B7" w:rsidRPr="00153ECB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>Olympic Room</w:t>
            </w:r>
          </w:p>
        </w:tc>
        <w:tc>
          <w:tcPr>
            <w:tcW w:w="4891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1C3F1" w14:textId="32D32D2A" w:rsidR="000814B7" w:rsidRPr="00153ECB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 xml:space="preserve">Jim Stynes </w:t>
            </w:r>
            <w:r w:rsidR="005627F2" w:rsidRPr="00153ECB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>- a</w:t>
            </w:r>
          </w:p>
        </w:tc>
        <w:tc>
          <w:tcPr>
            <w:tcW w:w="4891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5310B" w14:textId="2793A468" w:rsidR="000814B7" w:rsidRPr="00153ECB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</w:pPr>
            <w:r w:rsidRPr="00153ECB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>Jim Stynes</w:t>
            </w:r>
            <w:r w:rsidR="005627F2" w:rsidRPr="00153ECB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 xml:space="preserve"> -</w:t>
            </w:r>
            <w:r w:rsidRPr="00153ECB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 xml:space="preserve"> b </w:t>
            </w:r>
          </w:p>
        </w:tc>
        <w:tc>
          <w:tcPr>
            <w:tcW w:w="4891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CD385" w14:textId="2E84FC7D" w:rsidR="000814B7" w:rsidRPr="00153ECB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53ECB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>Dillbabiik</w:t>
            </w:r>
            <w:proofErr w:type="spellEnd"/>
            <w:r w:rsidRPr="00153ECB">
              <w:rPr>
                <w:rFonts w:ascii="Lato" w:eastAsia="Calibri" w:hAnsi="Lato" w:cs="Calibri"/>
                <w:b/>
                <w:bCs/>
                <w:color w:val="000000" w:themeColor="text1"/>
                <w:sz w:val="24"/>
                <w:szCs w:val="24"/>
              </w:rPr>
              <w:t xml:space="preserve"> Room </w:t>
            </w:r>
          </w:p>
        </w:tc>
      </w:tr>
      <w:tr w:rsidR="000814B7" w14:paraId="76E13047" w14:textId="77777777" w:rsidTr="005627F2">
        <w:trPr>
          <w:trHeight w:val="3552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E7D13" w14:textId="3D0514BD" w:rsidR="000814B7" w:rsidRPr="005627F2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11:00</w:t>
            </w:r>
            <w:r w:rsidR="00586C3E"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11:20</w:t>
            </w:r>
            <w:r w:rsidR="00586C3E"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0F2AE" w14:textId="77777777" w:rsidR="000814B7" w:rsidRPr="005627F2" w:rsidRDefault="0077659A" w:rsidP="00562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106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P7:</w:t>
            </w:r>
            <w:r w:rsidRPr="005627F2">
              <w:rPr>
                <w:rFonts w:ascii="Lato" w:hAnsi="Lato"/>
              </w:rPr>
              <w:t xml:space="preserve"> The outcomes of an AAC workshop on the knowledge, confidence and attitudes of undergraduate OT students</w:t>
            </w:r>
          </w:p>
          <w:p w14:paraId="713AE090" w14:textId="77777777" w:rsidR="000814B7" w:rsidRPr="005627F2" w:rsidRDefault="0077659A" w:rsidP="00562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106"/>
              <w:rPr>
                <w:rFonts w:ascii="Lato" w:hAnsi="Lato"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Dr Clancy Conlon &amp; Jenn Stanley </w:t>
            </w:r>
            <w:r w:rsidRPr="005627F2">
              <w:rPr>
                <w:rFonts w:ascii="Lato" w:hAnsi="Lato"/>
                <w:i/>
                <w:iCs/>
              </w:rPr>
              <w:t>(CQUniversity)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5EEF8" w14:textId="77777777" w:rsidR="000814B7" w:rsidRPr="005627F2" w:rsidRDefault="0077659A" w:rsidP="005627F2">
            <w:pPr>
              <w:spacing w:after="240"/>
              <w:rPr>
                <w:rFonts w:ascii="Lato" w:hAnsi="Lato"/>
                <w:i/>
                <w:iCs/>
              </w:rPr>
            </w:pPr>
            <w:r w:rsidRPr="005627F2">
              <w:rPr>
                <w:rFonts w:ascii="Lato" w:hAnsi="Lato"/>
              </w:rPr>
              <w:t>Preventing wheelchair tip overs - Safety calculations for wheelchairs</w:t>
            </w:r>
            <w:r w:rsidRPr="005627F2">
              <w:rPr>
                <w:rFonts w:ascii="Lato" w:hAnsi="Lato"/>
                <w:i/>
                <w:iCs/>
              </w:rPr>
              <w:t xml:space="preserve"> </w:t>
            </w:r>
          </w:p>
          <w:p w14:paraId="166D8746" w14:textId="77777777" w:rsidR="000814B7" w:rsidRPr="005627F2" w:rsidRDefault="0077659A" w:rsidP="005627F2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  <w:i/>
                <w:iCs/>
              </w:rPr>
              <w:t xml:space="preserve">Presenter: </w:t>
            </w:r>
            <w:r w:rsidRPr="005627F2">
              <w:rPr>
                <w:rFonts w:ascii="Lato" w:hAnsi="Lato"/>
              </w:rPr>
              <w:t>Bill Contoyannis</w:t>
            </w:r>
            <w:r w:rsidRPr="005627F2">
              <w:rPr>
                <w:rFonts w:ascii="Lato" w:hAnsi="Lato"/>
                <w:i/>
                <w:iCs/>
              </w:rPr>
              <w:t xml:space="preserve"> (Melbourne Health) &amp; Jesus </w:t>
            </w:r>
            <w:r w:rsidRPr="005627F2">
              <w:rPr>
                <w:rFonts w:ascii="Lato" w:hAnsi="Lato"/>
              </w:rPr>
              <w:t>Campo Uribe (Monash)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B408E" w14:textId="77777777" w:rsidR="000814B7" w:rsidRPr="005627F2" w:rsidRDefault="0077659A" w:rsidP="00562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63" w:lineRule="auto"/>
              <w:ind w:left="115" w:right="500" w:firstLine="13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P11:</w:t>
            </w:r>
            <w:r w:rsidRPr="005627F2">
              <w:rPr>
                <w:rFonts w:ascii="Lato" w:hAnsi="Lato"/>
              </w:rPr>
              <w:t xml:space="preserve"> When Standard Doesn’t Fit: Real Solutions in Paediatric Home Mods </w:t>
            </w:r>
          </w:p>
          <w:p w14:paraId="16183CF0" w14:textId="77777777" w:rsidR="000814B7" w:rsidRPr="005627F2" w:rsidRDefault="0077659A" w:rsidP="00562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63" w:lineRule="auto"/>
              <w:ind w:left="115" w:right="500" w:firstLine="13"/>
              <w:rPr>
                <w:rFonts w:ascii="Lato" w:hAnsi="Lato"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Sarah Collison </w:t>
            </w:r>
            <w:r w:rsidRPr="005627F2">
              <w:rPr>
                <w:rFonts w:ascii="Lato" w:hAnsi="Lato"/>
                <w:i/>
                <w:iCs/>
              </w:rPr>
              <w:t xml:space="preserve">(Verve OT Learning)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68341" w14:textId="77777777" w:rsidR="000814B7" w:rsidRPr="005627F2" w:rsidRDefault="0077659A" w:rsidP="00562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 w:line="240" w:lineRule="auto"/>
              <w:ind w:left="115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P31:</w:t>
            </w:r>
            <w:r w:rsidRPr="005627F2">
              <w:rPr>
                <w:rFonts w:ascii="Lato" w:hAnsi="Lato"/>
              </w:rPr>
              <w:t xml:space="preserve"> Why are Pressure Injuries Still Happening? Lessons Beyond the Air Cushion </w:t>
            </w:r>
            <w:r w:rsidRPr="005627F2">
              <w:rPr>
                <w:rFonts w:ascii="Lato" w:hAnsi="Lato"/>
              </w:rPr>
              <w:br/>
            </w:r>
          </w:p>
          <w:p w14:paraId="38462AB5" w14:textId="77777777" w:rsidR="000814B7" w:rsidRPr="005627F2" w:rsidRDefault="0077659A" w:rsidP="00562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 w:line="240" w:lineRule="auto"/>
              <w:ind w:left="115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 Lauren Kerr </w:t>
            </w:r>
            <w:r w:rsidRPr="005627F2">
              <w:rPr>
                <w:rFonts w:ascii="Lato" w:hAnsi="Lato"/>
                <w:i/>
                <w:iCs/>
              </w:rPr>
              <w:t xml:space="preserve">(Linds Rehab Equipment) </w:t>
            </w:r>
          </w:p>
        </w:tc>
      </w:tr>
      <w:tr w:rsidR="000814B7" w14:paraId="108CF3F7" w14:textId="77777777" w:rsidTr="00363C44">
        <w:trPr>
          <w:trHeight w:val="2117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5FB6B" w14:textId="4CF45144" w:rsidR="000814B7" w:rsidRPr="005627F2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11:20</w:t>
            </w:r>
            <w:r w:rsidR="00586C3E"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11:40</w:t>
            </w:r>
            <w:r w:rsidR="00586C3E"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</w:p>
          <w:p w14:paraId="588B19CD" w14:textId="06F96F9B" w:rsidR="000814B7" w:rsidRPr="005627F2" w:rsidRDefault="000814B7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1" w:line="240" w:lineRule="auto"/>
              <w:ind w:left="123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9B6D2" w14:textId="77777777" w:rsidR="000814B7" w:rsidRPr="005627F2" w:rsidRDefault="0077659A" w:rsidP="00586C3E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P32:</w:t>
            </w:r>
            <w:r w:rsidRPr="005627F2">
              <w:rPr>
                <w:rFonts w:ascii="Lato" w:hAnsi="Lato"/>
              </w:rPr>
              <w:t xml:space="preserve"> Empowering Communication and Creativity: Experiences with </w:t>
            </w:r>
            <w:proofErr w:type="spellStart"/>
            <w:r w:rsidRPr="005627F2">
              <w:rPr>
                <w:rFonts w:ascii="Lato" w:hAnsi="Lato"/>
              </w:rPr>
              <w:t>Voiceitt</w:t>
            </w:r>
            <w:proofErr w:type="spellEnd"/>
            <w:r w:rsidRPr="005627F2">
              <w:rPr>
                <w:rFonts w:ascii="Lato" w:hAnsi="Lato"/>
              </w:rPr>
              <w:t xml:space="preserve"> for Non-Standard Speech</w:t>
            </w: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Jessica Dickson </w:t>
            </w:r>
            <w:r w:rsidRPr="005627F2">
              <w:rPr>
                <w:rFonts w:ascii="Lato" w:hAnsi="Lato"/>
                <w:i/>
                <w:iCs/>
              </w:rPr>
              <w:t>(</w:t>
            </w:r>
            <w:proofErr w:type="spellStart"/>
            <w:r w:rsidRPr="005627F2">
              <w:rPr>
                <w:rFonts w:ascii="Lato" w:hAnsi="Lato"/>
                <w:i/>
                <w:iCs/>
              </w:rPr>
              <w:t>Superyou</w:t>
            </w:r>
            <w:proofErr w:type="spellEnd"/>
            <w:r w:rsidRPr="005627F2">
              <w:rPr>
                <w:rFonts w:ascii="Lato" w:hAnsi="Lato"/>
                <w:i/>
                <w:iCs/>
              </w:rPr>
              <w:t xml:space="preserve"> Tech)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77EF7" w14:textId="77777777" w:rsidR="000814B7" w:rsidRPr="005627F2" w:rsidRDefault="0077659A" w:rsidP="00586C3E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P87:</w:t>
            </w:r>
            <w:r w:rsidRPr="005627F2">
              <w:rPr>
                <w:rFonts w:ascii="Lato" w:hAnsi="Lato"/>
              </w:rPr>
              <w:t xml:space="preserve"> What do people living with amputation and limb loss want out of AT service provision?</w:t>
            </w:r>
            <w:r w:rsidRPr="005627F2">
              <w:rPr>
                <w:rFonts w:ascii="Lato" w:hAnsi="Lato"/>
              </w:rPr>
              <w:br/>
            </w:r>
          </w:p>
          <w:p w14:paraId="3BEE9A21" w14:textId="77777777" w:rsidR="000814B7" w:rsidRPr="005627F2" w:rsidRDefault="0077659A" w:rsidP="00586C3E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Dr Natasha Layton </w:t>
            </w:r>
            <w:r w:rsidRPr="005627F2">
              <w:rPr>
                <w:rFonts w:ascii="Lato" w:hAnsi="Lato"/>
                <w:i/>
                <w:iCs/>
              </w:rPr>
              <w:t>(Monash University)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BBA01" w14:textId="77777777" w:rsidR="000814B7" w:rsidRPr="0006487E" w:rsidRDefault="0077659A" w:rsidP="00586C3E">
            <w:pPr>
              <w:spacing w:before="252" w:line="240" w:lineRule="auto"/>
              <w:ind w:right="368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06487E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Invited Speaker</w:t>
            </w:r>
          </w:p>
          <w:p w14:paraId="303BA649" w14:textId="77777777" w:rsidR="000814B7" w:rsidRPr="0006487E" w:rsidRDefault="0077659A" w:rsidP="00586C3E">
            <w:pPr>
              <w:numPr>
                <w:ilvl w:val="0"/>
                <w:numId w:val="1"/>
              </w:numPr>
              <w:spacing w:before="252" w:line="240" w:lineRule="auto"/>
              <w:ind w:right="368"/>
              <w:rPr>
                <w:rFonts w:ascii="Lato" w:hAnsi="Lato"/>
                <w:sz w:val="20"/>
                <w:szCs w:val="20"/>
              </w:rPr>
            </w:pPr>
            <w:proofErr w:type="spellStart"/>
            <w:r w:rsidRPr="0006487E">
              <w:rPr>
                <w:rFonts w:ascii="Lato" w:eastAsia="Calibri" w:hAnsi="Lato" w:cs="Calibri"/>
                <w:sz w:val="24"/>
                <w:szCs w:val="24"/>
              </w:rPr>
              <w:t>Mediocolegal</w:t>
            </w:r>
            <w:proofErr w:type="spellEnd"/>
            <w:r w:rsidRPr="0006487E">
              <w:rPr>
                <w:rFonts w:ascii="Lato" w:eastAsia="Calibri" w:hAnsi="Lato" w:cs="Calibri"/>
                <w:sz w:val="24"/>
                <w:szCs w:val="24"/>
              </w:rPr>
              <w:t xml:space="preserve"> Issues and Home Modifications  </w:t>
            </w:r>
          </w:p>
          <w:p w14:paraId="3A0D9666" w14:textId="411C18B7" w:rsidR="000814B7" w:rsidRPr="005627F2" w:rsidRDefault="0077659A" w:rsidP="00363C44">
            <w:pPr>
              <w:spacing w:before="252" w:line="240" w:lineRule="auto"/>
              <w:ind w:left="720" w:right="368"/>
              <w:rPr>
                <w:rFonts w:ascii="Lato" w:eastAsia="Calibri" w:hAnsi="Lato" w:cs="Calibri"/>
                <w:sz w:val="28"/>
                <w:szCs w:val="28"/>
              </w:rPr>
            </w:pPr>
            <w:r w:rsidRPr="0006487E">
              <w:rPr>
                <w:rFonts w:ascii="Lato" w:eastAsia="Calibri" w:hAnsi="Lato" w:cs="Calibri"/>
                <w:sz w:val="24"/>
                <w:szCs w:val="24"/>
              </w:rPr>
              <w:t>Presenter: Michelle French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FAD08" w14:textId="77777777" w:rsidR="000814B7" w:rsidRPr="005627F2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6" w:line="240" w:lineRule="auto"/>
              <w:ind w:left="104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P36:</w:t>
            </w:r>
            <w:r w:rsidRPr="005627F2">
              <w:rPr>
                <w:rFonts w:ascii="Lato" w:hAnsi="Lato"/>
              </w:rPr>
              <w:t xml:space="preserve"> Is it Possible to Have a Low Shear Cushion Cover Without Compromising Stability? </w:t>
            </w:r>
          </w:p>
          <w:p w14:paraId="29ADEDEA" w14:textId="1F8F82F0" w:rsidR="000814B7" w:rsidRPr="005627F2" w:rsidRDefault="0077659A" w:rsidP="00586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6" w:line="240" w:lineRule="auto"/>
              <w:ind w:left="104"/>
              <w:rPr>
                <w:rFonts w:ascii="Lato" w:hAnsi="Lato"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>Presenter</w:t>
            </w:r>
            <w:r w:rsidR="002D4BE4">
              <w:rPr>
                <w:rFonts w:ascii="Lato" w:hAnsi="Lato"/>
                <w:b/>
                <w:bCs/>
              </w:rPr>
              <w:t>s</w:t>
            </w:r>
            <w:r w:rsidRPr="005627F2">
              <w:rPr>
                <w:rFonts w:ascii="Lato" w:hAnsi="Lato"/>
                <w:b/>
                <w:bCs/>
              </w:rPr>
              <w:t xml:space="preserve">: </w:t>
            </w:r>
            <w:r w:rsidR="002D4BE4">
              <w:rPr>
                <w:rFonts w:ascii="Lato" w:hAnsi="Lato"/>
              </w:rPr>
              <w:t>Tilly Brook</w:t>
            </w:r>
            <w:r w:rsidR="002C230B">
              <w:rPr>
                <w:rFonts w:ascii="Lato" w:hAnsi="Lato"/>
              </w:rPr>
              <w:t xml:space="preserve"> </w:t>
            </w:r>
            <w:r w:rsidR="002D4BE4" w:rsidRPr="002D4BE4">
              <w:rPr>
                <w:rFonts w:ascii="Lato" w:hAnsi="Lato"/>
              </w:rPr>
              <w:t>and Harriet Denning-Kemp</w:t>
            </w:r>
          </w:p>
        </w:tc>
      </w:tr>
      <w:tr w:rsidR="00363C44" w14:paraId="384DBA45" w14:textId="77777777" w:rsidTr="00363C44">
        <w:trPr>
          <w:trHeight w:val="2164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85000" w14:textId="5AAEB02D" w:rsidR="00363C44" w:rsidRPr="005627F2" w:rsidRDefault="00363C44" w:rsidP="00363C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11:</w:t>
            </w:r>
            <w:r w:rsidR="0016744A"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40am – 12:00pm</w:t>
            </w:r>
          </w:p>
          <w:p w14:paraId="0FB7983C" w14:textId="11D5312F" w:rsidR="00363C44" w:rsidRPr="005627F2" w:rsidRDefault="00363C44" w:rsidP="00363C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505CC" w14:textId="77777777" w:rsidR="00363C44" w:rsidRPr="005627F2" w:rsidRDefault="00363C44" w:rsidP="00363C44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P8:</w:t>
            </w:r>
            <w:r w:rsidRPr="005627F2">
              <w:rPr>
                <w:rFonts w:ascii="Lato" w:hAnsi="Lato"/>
              </w:rPr>
              <w:t xml:space="preserve"> The attitudes of teachers towards AAC: A qualitative systematic review</w:t>
            </w:r>
          </w:p>
          <w:p w14:paraId="1157E588" w14:textId="3701EC30" w:rsidR="00363C44" w:rsidRPr="005627F2" w:rsidRDefault="00363C44" w:rsidP="00363C44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Dr Clancy Conlon &amp; </w:t>
            </w:r>
            <w:r w:rsidR="008A16C3" w:rsidRPr="008A16C3">
              <w:rPr>
                <w:rFonts w:ascii="Lato" w:hAnsi="Lato"/>
              </w:rPr>
              <w:t>and Jenn Stanley (CQUniversity)</w:t>
            </w:r>
            <w:r w:rsidR="008A16C3" w:rsidRPr="008A16C3">
              <w:rPr>
                <w:rFonts w:ascii="Lato" w:hAnsi="Lato"/>
              </w:rPr>
              <w:t xml:space="preserve"> </w:t>
            </w:r>
            <w:r w:rsidRPr="005627F2">
              <w:rPr>
                <w:rFonts w:ascii="Lato" w:hAnsi="Lato"/>
                <w:i/>
                <w:iCs/>
              </w:rPr>
              <w:t xml:space="preserve">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C00B5" w14:textId="77777777" w:rsidR="00363C44" w:rsidRPr="005627F2" w:rsidRDefault="00363C44" w:rsidP="00363C44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P45:</w:t>
            </w:r>
            <w:r w:rsidRPr="005627F2">
              <w:rPr>
                <w:rFonts w:ascii="Lato" w:hAnsi="Lato"/>
              </w:rPr>
              <w:t xml:space="preserve"> Use of Repurposed AT to meet varying needs in the NDIS and beyond</w:t>
            </w:r>
          </w:p>
          <w:p w14:paraId="740D3A91" w14:textId="30D3F88C" w:rsidR="00363C44" w:rsidRPr="005627F2" w:rsidRDefault="00363C44" w:rsidP="00363C44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Scott Langmead </w:t>
            </w:r>
            <w:r w:rsidRPr="005627F2">
              <w:rPr>
                <w:rFonts w:ascii="Lato" w:hAnsi="Lato"/>
                <w:i/>
                <w:iCs/>
              </w:rPr>
              <w:t>(Ability WA)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2E6B4" w14:textId="77777777" w:rsidR="00363C44" w:rsidRPr="005627F2" w:rsidRDefault="00363C44" w:rsidP="00363C44">
            <w:pPr>
              <w:widowControl w:val="0"/>
              <w:spacing w:before="281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P67:</w:t>
            </w:r>
            <w:r w:rsidRPr="005627F2">
              <w:rPr>
                <w:rFonts w:ascii="Lato" w:hAnsi="Lato"/>
              </w:rPr>
              <w:t xml:space="preserve"> Ageing in Place or Ageing Out? Home Modifications Under Support at Home </w:t>
            </w:r>
          </w:p>
          <w:p w14:paraId="57896B0B" w14:textId="77777777" w:rsidR="00363C44" w:rsidRPr="005627F2" w:rsidRDefault="00363C44" w:rsidP="00363C44">
            <w:pPr>
              <w:widowControl w:val="0"/>
              <w:spacing w:before="281" w:line="240" w:lineRule="auto"/>
              <w:rPr>
                <w:rFonts w:ascii="Lato" w:hAnsi="Lato"/>
              </w:rPr>
            </w:pPr>
          </w:p>
          <w:p w14:paraId="3A8CB44D" w14:textId="5B085873" w:rsidR="00363C44" w:rsidRPr="005627F2" w:rsidRDefault="00363C44" w:rsidP="00363C44">
            <w:pPr>
              <w:spacing w:before="252" w:line="240" w:lineRule="auto"/>
              <w:ind w:right="368"/>
              <w:rPr>
                <w:rFonts w:ascii="Lato" w:eastAsia="Calibri" w:hAnsi="Lato" w:cs="Calibri"/>
                <w:b/>
                <w:bCs/>
                <w:sz w:val="28"/>
                <w:szCs w:val="28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Sarah Collison </w:t>
            </w:r>
            <w:r w:rsidRPr="005627F2">
              <w:rPr>
                <w:rFonts w:ascii="Lato" w:hAnsi="Lato"/>
                <w:i/>
                <w:iCs/>
              </w:rPr>
              <w:t xml:space="preserve">(Verve OT Learning)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7A2E1" w14:textId="77777777" w:rsidR="00363C44" w:rsidRPr="005627F2" w:rsidRDefault="00363C44" w:rsidP="00363C44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P63:</w:t>
            </w:r>
            <w:r w:rsidRPr="005627F2">
              <w:rPr>
                <w:rFonts w:ascii="Lato" w:hAnsi="Lato"/>
              </w:rPr>
              <w:t xml:space="preserve"> Supporting posture without overheating: Temperature regulation in custom moulded seating for CP </w:t>
            </w:r>
          </w:p>
          <w:p w14:paraId="42EDCFE7" w14:textId="77804450" w:rsidR="00363C44" w:rsidRPr="005627F2" w:rsidRDefault="00363C44" w:rsidP="00363C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6" w:line="240" w:lineRule="auto"/>
              <w:ind w:left="104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>Presenter:</w:t>
            </w:r>
            <w:r w:rsidRPr="005627F2">
              <w:rPr>
                <w:rFonts w:ascii="Lato" w:hAnsi="Lato"/>
              </w:rPr>
              <w:t xml:space="preserve"> Matthew Barton </w:t>
            </w:r>
            <w:r w:rsidRPr="005627F2">
              <w:rPr>
                <w:rFonts w:ascii="Lato" w:hAnsi="Lato"/>
                <w:i/>
                <w:iCs/>
              </w:rPr>
              <w:t>(Cerebral Palsy Alliance)</w:t>
            </w:r>
          </w:p>
        </w:tc>
      </w:tr>
      <w:tr w:rsidR="000B7B03" w14:paraId="72485D6E" w14:textId="77777777" w:rsidTr="00363C44">
        <w:trPr>
          <w:trHeight w:val="2164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F7DB4" w14:textId="77777777" w:rsidR="000B7B03" w:rsidRPr="005627F2" w:rsidRDefault="000B7B03" w:rsidP="000B7B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lastRenderedPageBreak/>
              <w:t xml:space="preserve">12:00pm – 12:20pm </w:t>
            </w:r>
          </w:p>
          <w:p w14:paraId="30E367F6" w14:textId="77777777" w:rsidR="000B7B03" w:rsidRPr="005627F2" w:rsidRDefault="000B7B03" w:rsidP="000B7B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64FDC" w14:textId="77777777" w:rsidR="000B7B03" w:rsidRPr="005627F2" w:rsidRDefault="000B7B03" w:rsidP="000B7B03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P44:</w:t>
            </w:r>
            <w:r w:rsidRPr="005627F2">
              <w:rPr>
                <w:rFonts w:ascii="Lato" w:hAnsi="Lato"/>
              </w:rPr>
              <w:t xml:space="preserve"> Real Voices, Real Risks: Preserving Identity Through AI Voice Cloning in Public Health</w:t>
            </w:r>
          </w:p>
          <w:p w14:paraId="1F1804E9" w14:textId="0F2F2057" w:rsidR="000B7B03" w:rsidRPr="005627F2" w:rsidRDefault="000B7B03" w:rsidP="000B7B03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="00C11E34" w:rsidRPr="00C11E34">
              <w:rPr>
                <w:rFonts w:ascii="Lato" w:hAnsi="Lato"/>
              </w:rPr>
              <w:t>Professor</w:t>
            </w:r>
            <w:r w:rsidR="00C11E34">
              <w:rPr>
                <w:rFonts w:ascii="Lato" w:hAnsi="Lato"/>
                <w:b/>
                <w:bCs/>
              </w:rPr>
              <w:t xml:space="preserve"> </w:t>
            </w:r>
            <w:r w:rsidRPr="005627F2">
              <w:rPr>
                <w:rFonts w:ascii="Lato" w:hAnsi="Lato"/>
              </w:rPr>
              <w:t xml:space="preserve">Libby Sinclair &amp; Evana Jacobson </w:t>
            </w:r>
            <w:r w:rsidRPr="005627F2">
              <w:rPr>
                <w:rFonts w:ascii="Lato" w:hAnsi="Lato"/>
                <w:i/>
                <w:iCs/>
              </w:rPr>
              <w:t>(East Metro Health Service)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D4D4C" w14:textId="16A49F83" w:rsidR="000B7B03" w:rsidRDefault="000B7B03" w:rsidP="000B7B03">
            <w:pPr>
              <w:spacing w:after="240"/>
              <w:rPr>
                <w:rFonts w:ascii="Lato" w:hAnsi="Lato"/>
              </w:rPr>
            </w:pPr>
            <w:r w:rsidRPr="00153ECB">
              <w:rPr>
                <w:rFonts w:ascii="Lato" w:hAnsi="Lato"/>
              </w:rPr>
              <w:t>AT in F</w:t>
            </w:r>
            <w:r>
              <w:rPr>
                <w:rFonts w:ascii="Lato" w:hAnsi="Lato"/>
              </w:rPr>
              <w:t xml:space="preserve">OCUS – Raz Commode </w:t>
            </w:r>
          </w:p>
          <w:p w14:paraId="77812F7D" w14:textId="6C2C3C13" w:rsidR="000B7B03" w:rsidRPr="000B7B03" w:rsidRDefault="000B7B03" w:rsidP="000B7B03">
            <w:pPr>
              <w:spacing w:after="240"/>
              <w:rPr>
                <w:rFonts w:ascii="Lato" w:hAnsi="Lato"/>
              </w:rPr>
            </w:pPr>
            <w:r>
              <w:rPr>
                <w:rFonts w:ascii="Lato" w:hAnsi="Lato"/>
                <w:b/>
                <w:bCs/>
              </w:rPr>
              <w:t xml:space="preserve">Presenter: </w:t>
            </w:r>
            <w:r w:rsidR="005164EA">
              <w:rPr>
                <w:rFonts w:ascii="Lato" w:hAnsi="Lato"/>
              </w:rPr>
              <w:t xml:space="preserve">David Fagen, Paragon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217B2" w14:textId="719C2D6C" w:rsidR="000B7B03" w:rsidRDefault="005164EA" w:rsidP="000B7B03">
            <w:pPr>
              <w:widowControl w:val="0"/>
              <w:spacing w:before="281" w:line="240" w:lineRule="auto"/>
              <w:rPr>
                <w:rFonts w:ascii="Lato" w:hAnsi="Lato"/>
                <w:i/>
                <w:iCs/>
              </w:rPr>
            </w:pPr>
            <w:r>
              <w:rPr>
                <w:rFonts w:ascii="Lato" w:hAnsi="Lato"/>
              </w:rPr>
              <w:t>AT in F</w:t>
            </w:r>
            <w:r w:rsidR="003E658D">
              <w:rPr>
                <w:rFonts w:ascii="Lato" w:hAnsi="Lato"/>
              </w:rPr>
              <w:t xml:space="preserve">OCUS – </w:t>
            </w:r>
            <w:r w:rsidR="003E658D">
              <w:rPr>
                <w:rFonts w:ascii="Lato" w:hAnsi="Lato"/>
                <w:i/>
                <w:iCs/>
              </w:rPr>
              <w:t>AIDACARE</w:t>
            </w:r>
          </w:p>
          <w:p w14:paraId="3207CE3D" w14:textId="3ED23FF7" w:rsidR="003E658D" w:rsidRPr="003E658D" w:rsidRDefault="003E658D" w:rsidP="000B7B03">
            <w:pPr>
              <w:widowControl w:val="0"/>
              <w:spacing w:before="281" w:line="240" w:lineRule="auto"/>
              <w:rPr>
                <w:rFonts w:ascii="Lato" w:hAnsi="Lato"/>
              </w:rPr>
            </w:pPr>
            <w:r>
              <w:rPr>
                <w:rFonts w:ascii="Lato" w:hAnsi="Lato"/>
                <w:b/>
                <w:bCs/>
              </w:rPr>
              <w:t xml:space="preserve">Presenter: </w:t>
            </w:r>
            <w:r>
              <w:rPr>
                <w:rFonts w:ascii="Lato" w:hAnsi="Lato"/>
              </w:rPr>
              <w:t>TBC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B3541" w14:textId="77777777" w:rsidR="000B7B03" w:rsidRPr="005627F2" w:rsidRDefault="000B7B03" w:rsidP="000B7B03">
            <w:pPr>
              <w:spacing w:after="240"/>
              <w:rPr>
                <w:rFonts w:ascii="Lato" w:hAnsi="Lato"/>
                <w:i/>
                <w:iCs/>
              </w:rPr>
            </w:pPr>
            <w:r w:rsidRPr="005627F2">
              <w:rPr>
                <w:rFonts w:ascii="Lato" w:hAnsi="Lato"/>
                <w:b/>
                <w:bCs/>
              </w:rPr>
              <w:t>P66:</w:t>
            </w:r>
            <w:r w:rsidRPr="005627F2">
              <w:rPr>
                <w:rFonts w:ascii="Lato" w:hAnsi="Lato"/>
              </w:rPr>
              <w:t xml:space="preserve"> Pressure mapping in complex seating for adults with Cerebral Palsy </w:t>
            </w:r>
          </w:p>
          <w:p w14:paraId="707FCF80" w14:textId="3BD6E5A4" w:rsidR="000B7B03" w:rsidRPr="005627F2" w:rsidRDefault="000B7B03" w:rsidP="000B7B03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Emma Fredrickson </w:t>
            </w:r>
            <w:r w:rsidRPr="005627F2">
              <w:rPr>
                <w:rFonts w:ascii="Lato" w:hAnsi="Lato"/>
                <w:i/>
                <w:iCs/>
              </w:rPr>
              <w:t>(St Vincent's Hospital)</w:t>
            </w:r>
          </w:p>
        </w:tc>
      </w:tr>
      <w:tr w:rsidR="00363C44" w14:paraId="214BD37D" w14:textId="77777777" w:rsidTr="003E658D">
        <w:trPr>
          <w:trHeight w:val="418"/>
        </w:trPr>
        <w:tc>
          <w:tcPr>
            <w:tcW w:w="2686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4F827" w14:textId="47AC8241" w:rsidR="00363C44" w:rsidRPr="003E658D" w:rsidRDefault="0016744A" w:rsidP="00363C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12:20pm – 13:20pm </w:t>
            </w:r>
          </w:p>
        </w:tc>
        <w:tc>
          <w:tcPr>
            <w:tcW w:w="19564" w:type="dxa"/>
            <w:gridSpan w:val="4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B2CA1" w14:textId="5E752D59" w:rsidR="00363C44" w:rsidRPr="003E658D" w:rsidRDefault="00363C44" w:rsidP="00363C44">
            <w:pPr>
              <w:spacing w:after="240"/>
              <w:rPr>
                <w:rFonts w:ascii="Lato" w:hAnsi="Lato"/>
                <w:b/>
                <w:bCs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Lunch, Exhibition and Poster Presentations </w:t>
            </w:r>
          </w:p>
        </w:tc>
      </w:tr>
      <w:tr w:rsidR="00363C44" w14:paraId="4DD13947" w14:textId="77777777" w:rsidTr="0016744A">
        <w:trPr>
          <w:trHeight w:val="340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37B39" w14:textId="4D94F93E" w:rsidR="00363C44" w:rsidRPr="003E658D" w:rsidRDefault="00363C44" w:rsidP="00363C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Theme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CFDAB" w14:textId="672A9DA2" w:rsidR="00363C44" w:rsidRPr="003E658D" w:rsidRDefault="00363C44" w:rsidP="00363C44">
            <w:pPr>
              <w:spacing w:after="240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Applied Rehabilitation Engineering </w:t>
            </w:r>
          </w:p>
        </w:tc>
        <w:tc>
          <w:tcPr>
            <w:tcW w:w="4891" w:type="dxa"/>
          </w:tcPr>
          <w:p w14:paraId="23DC497D" w14:textId="68EE2F15" w:rsidR="00363C44" w:rsidRPr="003E658D" w:rsidRDefault="00363C44" w:rsidP="00363C44">
            <w:pPr>
              <w:spacing w:after="240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Switching &amp; Access Technologies </w:t>
            </w:r>
          </w:p>
        </w:tc>
        <w:tc>
          <w:tcPr>
            <w:tcW w:w="4891" w:type="dxa"/>
          </w:tcPr>
          <w:p w14:paraId="54FBF502" w14:textId="4172CC0F" w:rsidR="0016744A" w:rsidRPr="003E658D" w:rsidRDefault="00363C44" w:rsidP="00363C44">
            <w:pPr>
              <w:spacing w:after="240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Inclusive Environments &amp; Healthcare Design </w:t>
            </w:r>
          </w:p>
        </w:tc>
        <w:tc>
          <w:tcPr>
            <w:tcW w:w="4891" w:type="dxa"/>
          </w:tcPr>
          <w:p w14:paraId="0CDB22C3" w14:textId="2177BDFA" w:rsidR="00363C44" w:rsidRPr="003E658D" w:rsidRDefault="00363C44" w:rsidP="00363C44">
            <w:pPr>
              <w:spacing w:after="240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Mobility Beyond the Home </w:t>
            </w:r>
          </w:p>
        </w:tc>
      </w:tr>
      <w:tr w:rsidR="00363C44" w14:paraId="30B6DA1F" w14:textId="77777777" w:rsidTr="003E658D">
        <w:trPr>
          <w:trHeight w:val="113"/>
        </w:trPr>
        <w:tc>
          <w:tcPr>
            <w:tcW w:w="2686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39605" w14:textId="67718F9B" w:rsidR="00363C44" w:rsidRPr="003E658D" w:rsidRDefault="00363C44" w:rsidP="00363C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Location </w:t>
            </w:r>
          </w:p>
        </w:tc>
        <w:tc>
          <w:tcPr>
            <w:tcW w:w="4891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F2585" w14:textId="72E75522" w:rsidR="00363C44" w:rsidRPr="003E658D" w:rsidRDefault="00363C44" w:rsidP="00363C44">
            <w:pPr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Olympic Room </w:t>
            </w:r>
          </w:p>
        </w:tc>
        <w:tc>
          <w:tcPr>
            <w:tcW w:w="4891" w:type="dxa"/>
            <w:shd w:val="clear" w:color="auto" w:fill="FBD7AF"/>
          </w:tcPr>
          <w:p w14:paraId="662F21C7" w14:textId="5B2DABE8" w:rsidR="00363C44" w:rsidRPr="003E658D" w:rsidRDefault="00363C44" w:rsidP="00363C44">
            <w:pPr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Jim Stynes</w:t>
            </w:r>
            <w:r w:rsidR="003E658D" w:rsidRPr="003E658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-</w:t>
            </w:r>
            <w:r w:rsidRPr="003E658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a </w:t>
            </w:r>
          </w:p>
        </w:tc>
        <w:tc>
          <w:tcPr>
            <w:tcW w:w="4891" w:type="dxa"/>
            <w:shd w:val="clear" w:color="auto" w:fill="FBD7AF"/>
          </w:tcPr>
          <w:p w14:paraId="392FAD8E" w14:textId="713F50AC" w:rsidR="00363C44" w:rsidRPr="003E658D" w:rsidRDefault="00363C44" w:rsidP="00363C44">
            <w:pPr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Jim Stynes </w:t>
            </w:r>
            <w:r w:rsidR="003E658D" w:rsidRPr="003E658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- </w:t>
            </w:r>
            <w:r w:rsidRPr="003E658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891" w:type="dxa"/>
            <w:shd w:val="clear" w:color="auto" w:fill="FBD7AF"/>
          </w:tcPr>
          <w:p w14:paraId="7521E764" w14:textId="5D1027D6" w:rsidR="00363C44" w:rsidRPr="003E658D" w:rsidRDefault="00363C44" w:rsidP="00363C44">
            <w:pPr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proofErr w:type="spellStart"/>
            <w:r w:rsidRPr="003E658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Dillbabiik</w:t>
            </w:r>
            <w:proofErr w:type="spellEnd"/>
            <w:r w:rsidRPr="003E658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Room</w:t>
            </w:r>
          </w:p>
        </w:tc>
      </w:tr>
      <w:tr w:rsidR="0016744A" w14:paraId="5A48EDA2" w14:textId="77777777" w:rsidTr="00363C44">
        <w:trPr>
          <w:trHeight w:val="277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5B580" w14:textId="78287BBB" w:rsidR="0016744A" w:rsidRPr="005627F2" w:rsidRDefault="0016744A" w:rsidP="00363C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13:20pm – 13:40pm </w:t>
            </w:r>
          </w:p>
          <w:p w14:paraId="6A3C1AE2" w14:textId="1866F39D" w:rsidR="0016744A" w:rsidRPr="005627F2" w:rsidRDefault="0016744A" w:rsidP="00363C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9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09DD7" w14:textId="77777777" w:rsidR="0016744A" w:rsidRPr="005627F2" w:rsidRDefault="0016744A" w:rsidP="00363C44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  <w:b/>
                <w:bCs/>
              </w:rPr>
              <w:t>Invited Speaker:</w:t>
            </w:r>
          </w:p>
          <w:p w14:paraId="6AB3F960" w14:textId="77777777" w:rsidR="0016744A" w:rsidRPr="005627F2" w:rsidRDefault="0016744A" w:rsidP="00363C44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P133:</w:t>
            </w:r>
            <w:r w:rsidRPr="005627F2">
              <w:rPr>
                <w:rFonts w:ascii="Lato" w:hAnsi="Lato"/>
              </w:rPr>
              <w:t xml:space="preserve"> An update on regulatory reform for AT: Current expectations &amp; preparing for 2029 </w:t>
            </w:r>
            <w:r w:rsidRPr="005627F2">
              <w:rPr>
                <w:rFonts w:ascii="Lato" w:hAnsi="Lato"/>
              </w:rPr>
              <w:br/>
            </w:r>
          </w:p>
          <w:p w14:paraId="1EE03422" w14:textId="4F9BA219" w:rsidR="0016744A" w:rsidRPr="005627F2" w:rsidRDefault="0016744A" w:rsidP="00363C44">
            <w:pPr>
              <w:spacing w:after="240"/>
              <w:rPr>
                <w:rFonts w:ascii="Lato" w:hAnsi="Lato"/>
                <w:i/>
                <w:iCs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Dr Iain Brown </w:t>
            </w:r>
            <w:r w:rsidRPr="005627F2">
              <w:rPr>
                <w:rFonts w:ascii="Lato" w:hAnsi="Lato"/>
                <w:i/>
                <w:iCs/>
              </w:rPr>
              <w:t xml:space="preserve">(Northern Sydney LHS) </w:t>
            </w:r>
          </w:p>
        </w:tc>
        <w:tc>
          <w:tcPr>
            <w:tcW w:w="4891" w:type="dxa"/>
          </w:tcPr>
          <w:p w14:paraId="68A8777C" w14:textId="77777777" w:rsidR="0016744A" w:rsidRPr="005627F2" w:rsidRDefault="0016744A" w:rsidP="00363C44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P101:</w:t>
            </w:r>
            <w:r w:rsidRPr="005627F2">
              <w:rPr>
                <w:rFonts w:ascii="Lato" w:hAnsi="Lato"/>
              </w:rPr>
              <w:t xml:space="preserve"> From thought to action: How brain-controlled technology is unlocking participation for children </w:t>
            </w:r>
          </w:p>
          <w:p w14:paraId="1A3CC2A3" w14:textId="21FCC6F6" w:rsidR="0016744A" w:rsidRPr="005627F2" w:rsidRDefault="0016744A" w:rsidP="00363C44">
            <w:pPr>
              <w:spacing w:after="240"/>
              <w:rPr>
                <w:rFonts w:ascii="Lato" w:eastAsia="Calibri" w:hAnsi="Lato" w:cs="Calibri"/>
                <w:b/>
                <w:bCs/>
                <w:sz w:val="28"/>
                <w:szCs w:val="28"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 Liza Maclean </w:t>
            </w:r>
            <w:r w:rsidRPr="005627F2">
              <w:rPr>
                <w:rFonts w:ascii="Lato" w:hAnsi="Lato"/>
                <w:i/>
                <w:iCs/>
              </w:rPr>
              <w:t xml:space="preserve">(Remarkable / CPA) </w:t>
            </w:r>
          </w:p>
        </w:tc>
        <w:tc>
          <w:tcPr>
            <w:tcW w:w="4891" w:type="dxa"/>
          </w:tcPr>
          <w:p w14:paraId="796988F4" w14:textId="77777777" w:rsidR="0016744A" w:rsidRPr="005627F2" w:rsidRDefault="0016744A" w:rsidP="00363C44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P71:</w:t>
            </w:r>
            <w:r w:rsidRPr="005627F2">
              <w:rPr>
                <w:rFonts w:ascii="Lato" w:hAnsi="Lato"/>
              </w:rPr>
              <w:t xml:space="preserve"> Safe in Practice: Healthcare Through Psychosocial Safety &amp; Disability-Led Co-Design </w:t>
            </w:r>
            <w:r w:rsidRPr="005627F2">
              <w:rPr>
                <w:rFonts w:ascii="Lato" w:hAnsi="Lato"/>
              </w:rPr>
              <w:br/>
            </w:r>
          </w:p>
          <w:p w14:paraId="2803A93A" w14:textId="61D08ABA" w:rsidR="0016744A" w:rsidRPr="005627F2" w:rsidRDefault="0016744A" w:rsidP="00363C44">
            <w:pPr>
              <w:spacing w:after="240"/>
              <w:rPr>
                <w:rFonts w:ascii="Lato" w:eastAsia="Calibri" w:hAnsi="Lato" w:cs="Calibri"/>
                <w:b/>
                <w:bCs/>
                <w:sz w:val="28"/>
                <w:szCs w:val="28"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Prof Rachael McDonald </w:t>
            </w:r>
            <w:r w:rsidRPr="005627F2">
              <w:rPr>
                <w:rFonts w:ascii="Lato" w:hAnsi="Lato"/>
                <w:i/>
                <w:iCs/>
              </w:rPr>
              <w:t xml:space="preserve">(Swinburne University) </w:t>
            </w:r>
          </w:p>
        </w:tc>
        <w:tc>
          <w:tcPr>
            <w:tcW w:w="4891" w:type="dxa"/>
          </w:tcPr>
          <w:p w14:paraId="0E9873C9" w14:textId="77777777" w:rsidR="0016744A" w:rsidRPr="005627F2" w:rsidRDefault="0016744A" w:rsidP="00363C44">
            <w:pPr>
              <w:spacing w:after="240"/>
              <w:rPr>
                <w:rFonts w:ascii="Lato" w:hAnsi="Lato"/>
                <w:i/>
                <w:iCs/>
              </w:rPr>
            </w:pPr>
            <w:r w:rsidRPr="005627F2">
              <w:rPr>
                <w:rFonts w:ascii="Lato" w:hAnsi="Lato"/>
                <w:b/>
                <w:bCs/>
              </w:rPr>
              <w:t>P18:</w:t>
            </w:r>
            <w:r w:rsidRPr="005627F2">
              <w:rPr>
                <w:rFonts w:ascii="Lato" w:hAnsi="Lato"/>
              </w:rPr>
              <w:t xml:space="preserve"> Driving solutions for car seating challenges through a whole of system approach </w:t>
            </w:r>
          </w:p>
          <w:p w14:paraId="2F7FF0E2" w14:textId="1045D387" w:rsidR="0016744A" w:rsidRPr="005627F2" w:rsidRDefault="0016744A" w:rsidP="00363C44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Helen Lindner </w:t>
            </w:r>
            <w:r w:rsidRPr="005627F2">
              <w:rPr>
                <w:rFonts w:ascii="Lato" w:hAnsi="Lato"/>
                <w:i/>
                <w:iCs/>
              </w:rPr>
              <w:t xml:space="preserve">(MACA) </w:t>
            </w:r>
          </w:p>
        </w:tc>
      </w:tr>
      <w:tr w:rsidR="0016744A" w14:paraId="4D3AE886" w14:textId="77777777" w:rsidTr="00363C44">
        <w:trPr>
          <w:trHeight w:val="277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A99E1" w14:textId="72709D8B" w:rsidR="0016744A" w:rsidRPr="005627F2" w:rsidRDefault="0016744A" w:rsidP="00167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13:40pm – 14:00pm </w:t>
            </w:r>
          </w:p>
          <w:p w14:paraId="525CC22E" w14:textId="77777777" w:rsidR="0016744A" w:rsidRPr="005627F2" w:rsidRDefault="0016744A" w:rsidP="00167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24A28" w14:textId="77777777" w:rsidR="0016744A" w:rsidRPr="005627F2" w:rsidRDefault="0016744A" w:rsidP="0016744A">
            <w:pPr>
              <w:spacing w:after="240"/>
              <w:rPr>
                <w:rFonts w:ascii="Lato" w:hAnsi="Lato"/>
                <w:b/>
                <w:bCs/>
              </w:rPr>
            </w:pPr>
          </w:p>
        </w:tc>
        <w:tc>
          <w:tcPr>
            <w:tcW w:w="4891" w:type="dxa"/>
          </w:tcPr>
          <w:p w14:paraId="04FE2B3A" w14:textId="77777777" w:rsidR="0016744A" w:rsidRPr="005627F2" w:rsidRDefault="0016744A" w:rsidP="0016744A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P105:</w:t>
            </w:r>
            <w:r w:rsidRPr="005627F2">
              <w:rPr>
                <w:rFonts w:ascii="Lato" w:hAnsi="Lato"/>
              </w:rPr>
              <w:t xml:space="preserve"> EZ Board: Design &amp; Development of a Modular </w:t>
            </w:r>
            <w:proofErr w:type="spellStart"/>
            <w:r w:rsidRPr="005627F2">
              <w:rPr>
                <w:rFonts w:ascii="Lato" w:hAnsi="Lato"/>
              </w:rPr>
              <w:t>TechToy</w:t>
            </w:r>
            <w:proofErr w:type="spellEnd"/>
            <w:r w:rsidRPr="005627F2">
              <w:rPr>
                <w:rFonts w:ascii="Lato" w:hAnsi="Lato"/>
              </w:rPr>
              <w:t xml:space="preserve"> for Children with Severe Motor Disability</w:t>
            </w:r>
          </w:p>
          <w:p w14:paraId="4633CC81" w14:textId="25CD057F" w:rsidR="0016744A" w:rsidRPr="005627F2" w:rsidRDefault="0016744A" w:rsidP="0016744A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Wesley Bobby-Joy </w:t>
            </w:r>
            <w:r w:rsidRPr="005627F2">
              <w:rPr>
                <w:rFonts w:ascii="Lato" w:hAnsi="Lato"/>
                <w:i/>
                <w:iCs/>
              </w:rPr>
              <w:t>(Uni of Sydney)</w:t>
            </w:r>
          </w:p>
        </w:tc>
        <w:tc>
          <w:tcPr>
            <w:tcW w:w="4891" w:type="dxa"/>
          </w:tcPr>
          <w:p w14:paraId="4558A02B" w14:textId="77777777" w:rsidR="0016744A" w:rsidRPr="005627F2" w:rsidRDefault="0016744A" w:rsidP="0016744A">
            <w:pPr>
              <w:widowControl w:val="0"/>
              <w:spacing w:before="255" w:line="240" w:lineRule="auto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P5:</w:t>
            </w:r>
            <w:r w:rsidRPr="005627F2">
              <w:rPr>
                <w:rFonts w:ascii="Lato" w:hAnsi="Lato"/>
              </w:rPr>
              <w:t xml:space="preserve"> Disability inclusive use of head-mounted VR in public dental services: feasibility &amp; workflow</w:t>
            </w:r>
          </w:p>
          <w:p w14:paraId="4C3940E3" w14:textId="5578F388" w:rsidR="0016744A" w:rsidRPr="005627F2" w:rsidRDefault="0016744A" w:rsidP="0016744A">
            <w:pPr>
              <w:widowControl w:val="0"/>
              <w:spacing w:before="255" w:line="240" w:lineRule="auto"/>
              <w:ind w:left="110"/>
              <w:rPr>
                <w:rFonts w:ascii="Lato" w:eastAsia="Calibri" w:hAnsi="Lato" w:cs="Calibri"/>
                <w:sz w:val="28"/>
                <w:szCs w:val="28"/>
                <w:shd w:val="clear" w:color="auto" w:fill="FF9900"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Dr Trung Dung Bui </w:t>
            </w:r>
            <w:r w:rsidRPr="005627F2">
              <w:rPr>
                <w:rFonts w:ascii="Lato" w:hAnsi="Lato"/>
                <w:i/>
                <w:iCs/>
              </w:rPr>
              <w:t>(Monash University)</w:t>
            </w:r>
          </w:p>
        </w:tc>
        <w:tc>
          <w:tcPr>
            <w:tcW w:w="4891" w:type="dxa"/>
          </w:tcPr>
          <w:p w14:paraId="1017D29C" w14:textId="77777777" w:rsidR="0016744A" w:rsidRPr="005627F2" w:rsidRDefault="0016744A" w:rsidP="0016744A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P34:</w:t>
            </w:r>
            <w:r w:rsidRPr="005627F2">
              <w:rPr>
                <w:rFonts w:ascii="Lato" w:hAnsi="Lato"/>
              </w:rPr>
              <w:t xml:space="preserve"> Perspectives of people with cerebral palsy on car accessibility and autonomous vehicles</w:t>
            </w:r>
            <w:r w:rsidRPr="005627F2">
              <w:rPr>
                <w:rFonts w:ascii="Lato" w:hAnsi="Lato"/>
              </w:rPr>
              <w:br/>
            </w:r>
          </w:p>
          <w:p w14:paraId="4B7B1E01" w14:textId="4A241A59" w:rsidR="0016744A" w:rsidRPr="005627F2" w:rsidRDefault="0016744A" w:rsidP="0016744A">
            <w:pPr>
              <w:spacing w:after="240"/>
              <w:rPr>
                <w:rFonts w:ascii="Lato" w:hAnsi="Lato"/>
                <w:i/>
                <w:iCs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Darryl Chiu </w:t>
            </w:r>
            <w:r w:rsidRPr="005627F2">
              <w:rPr>
                <w:rFonts w:ascii="Lato" w:hAnsi="Lato"/>
                <w:i/>
                <w:iCs/>
              </w:rPr>
              <w:t>(Cerebral Palsy Alliance)</w:t>
            </w:r>
          </w:p>
        </w:tc>
      </w:tr>
      <w:tr w:rsidR="0016744A" w14:paraId="560DB188" w14:textId="77777777" w:rsidTr="00363C44">
        <w:trPr>
          <w:trHeight w:val="277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B8E20" w14:textId="38B56731" w:rsidR="0016744A" w:rsidRPr="005627F2" w:rsidRDefault="0016744A" w:rsidP="00167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14:00pm – 14:20pm </w:t>
            </w:r>
          </w:p>
          <w:p w14:paraId="6645106A" w14:textId="047FB2AC" w:rsidR="0016744A" w:rsidRPr="005627F2" w:rsidRDefault="0016744A" w:rsidP="00167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24BB3" w14:textId="77777777" w:rsidR="0016744A" w:rsidRPr="005627F2" w:rsidRDefault="0016744A" w:rsidP="0016744A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P79:</w:t>
            </w:r>
            <w:r w:rsidRPr="005627F2">
              <w:rPr>
                <w:rFonts w:ascii="Lato" w:hAnsi="Lato"/>
              </w:rPr>
              <w:t xml:space="preserve"> 3D printing &amp; additive manufacturing in AT: Engineers Australia Technical Paper </w:t>
            </w:r>
          </w:p>
          <w:p w14:paraId="02939412" w14:textId="494F1141" w:rsidR="0016744A" w:rsidRPr="005627F2" w:rsidRDefault="0016744A" w:rsidP="0016744A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Dr Emma Osborne </w:t>
            </w:r>
            <w:r w:rsidRPr="005627F2">
              <w:rPr>
                <w:rFonts w:ascii="Lato" w:hAnsi="Lato"/>
                <w:i/>
                <w:iCs/>
              </w:rPr>
              <w:t>(Uni of Queensland)</w:t>
            </w:r>
            <w:r w:rsidRPr="005627F2">
              <w:rPr>
                <w:rFonts w:ascii="Lato" w:hAnsi="Lato"/>
              </w:rPr>
              <w:br/>
            </w:r>
          </w:p>
        </w:tc>
        <w:tc>
          <w:tcPr>
            <w:tcW w:w="4891" w:type="dxa"/>
          </w:tcPr>
          <w:p w14:paraId="7955D4EF" w14:textId="77777777" w:rsidR="0016744A" w:rsidRPr="005627F2" w:rsidRDefault="0016744A" w:rsidP="0016744A">
            <w:pPr>
              <w:spacing w:after="240"/>
              <w:rPr>
                <w:rFonts w:ascii="Lato" w:hAnsi="Lato"/>
                <w:i/>
                <w:iCs/>
              </w:rPr>
            </w:pPr>
            <w:r w:rsidRPr="005627F2">
              <w:rPr>
                <w:rFonts w:ascii="Lato" w:hAnsi="Lato"/>
                <w:b/>
                <w:bCs/>
              </w:rPr>
              <w:t>P107:</w:t>
            </w:r>
            <w:r w:rsidRPr="005627F2">
              <w:rPr>
                <w:rFonts w:ascii="Lato" w:hAnsi="Lato"/>
              </w:rPr>
              <w:t xml:space="preserve"> Strategies for switching in bed – hands on, and other methods </w:t>
            </w:r>
          </w:p>
          <w:p w14:paraId="72A416AE" w14:textId="6CD6CB5C" w:rsidR="0016744A" w:rsidRPr="005627F2" w:rsidRDefault="0016744A" w:rsidP="0016744A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James Dean </w:t>
            </w:r>
            <w:r w:rsidRPr="005627F2">
              <w:rPr>
                <w:rFonts w:ascii="Lato" w:hAnsi="Lato"/>
                <w:i/>
                <w:iCs/>
              </w:rPr>
              <w:t xml:space="preserve">(Technical Solutions Australia) </w:t>
            </w:r>
            <w:r w:rsidRPr="005627F2">
              <w:rPr>
                <w:rFonts w:ascii="Lato" w:hAnsi="Lato"/>
              </w:rPr>
              <w:br/>
            </w:r>
          </w:p>
        </w:tc>
        <w:tc>
          <w:tcPr>
            <w:tcW w:w="4891" w:type="dxa"/>
          </w:tcPr>
          <w:p w14:paraId="0744700D" w14:textId="77777777" w:rsidR="0016744A" w:rsidRPr="005627F2" w:rsidRDefault="0016744A" w:rsidP="00167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rPr>
                <w:rFonts w:ascii="Lato" w:hAnsi="Lato"/>
              </w:rPr>
            </w:pPr>
            <w:r w:rsidRPr="005627F2">
              <w:rPr>
                <w:rFonts w:ascii="Lato" w:eastAsia="Calibri" w:hAnsi="Lato" w:cs="Calibri"/>
                <w:sz w:val="28"/>
                <w:szCs w:val="28"/>
              </w:rPr>
              <w:t xml:space="preserve"> </w:t>
            </w:r>
            <w:r w:rsidRPr="005627F2">
              <w:rPr>
                <w:rFonts w:ascii="Lato" w:hAnsi="Lato"/>
                <w:b/>
                <w:bCs/>
              </w:rPr>
              <w:t>P41:</w:t>
            </w:r>
            <w:r w:rsidRPr="005627F2">
              <w:rPr>
                <w:rFonts w:ascii="Lato" w:hAnsi="Lato"/>
              </w:rPr>
              <w:t xml:space="preserve"> How might the built environment support people experiencing delirium? </w:t>
            </w:r>
          </w:p>
          <w:p w14:paraId="678B5E4A" w14:textId="77777777" w:rsidR="0016744A" w:rsidRPr="005627F2" w:rsidRDefault="0016744A" w:rsidP="00167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rPr>
                <w:rFonts w:ascii="Lato" w:hAnsi="Lato"/>
              </w:rPr>
            </w:pPr>
          </w:p>
          <w:p w14:paraId="1C070E7F" w14:textId="68AD263B" w:rsidR="0016744A" w:rsidRPr="005627F2" w:rsidRDefault="0016744A" w:rsidP="0016744A">
            <w:pPr>
              <w:widowControl w:val="0"/>
              <w:spacing w:before="255" w:line="240" w:lineRule="auto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Prof Rachael McDonald </w:t>
            </w:r>
            <w:r w:rsidRPr="005627F2">
              <w:rPr>
                <w:rFonts w:ascii="Lato" w:hAnsi="Lato"/>
                <w:i/>
                <w:iCs/>
              </w:rPr>
              <w:t>(Swinburne University)</w:t>
            </w:r>
          </w:p>
        </w:tc>
        <w:tc>
          <w:tcPr>
            <w:tcW w:w="4891" w:type="dxa"/>
          </w:tcPr>
          <w:p w14:paraId="55A08E1B" w14:textId="77777777" w:rsidR="0016744A" w:rsidRPr="005627F2" w:rsidRDefault="0016744A" w:rsidP="0016744A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P98:</w:t>
            </w:r>
            <w:r w:rsidRPr="005627F2">
              <w:rPr>
                <w:rFonts w:ascii="Lato" w:hAnsi="Lato"/>
              </w:rPr>
              <w:t xml:space="preserve"> Cognitive Support in Semi-autonomous Vehicles</w:t>
            </w:r>
          </w:p>
          <w:p w14:paraId="0B789880" w14:textId="77777777" w:rsidR="0016744A" w:rsidRPr="005627F2" w:rsidRDefault="0016744A" w:rsidP="0016744A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A/Prof Laurianne Sitbon </w:t>
            </w:r>
            <w:r w:rsidRPr="005627F2">
              <w:rPr>
                <w:rFonts w:ascii="Lato" w:hAnsi="Lato"/>
                <w:i/>
                <w:iCs/>
              </w:rPr>
              <w:t>(QUT)</w:t>
            </w:r>
          </w:p>
          <w:p w14:paraId="55C3DD4D" w14:textId="77777777" w:rsidR="0016744A" w:rsidRPr="005627F2" w:rsidRDefault="0016744A" w:rsidP="0016744A">
            <w:pPr>
              <w:spacing w:after="240"/>
              <w:rPr>
                <w:rFonts w:ascii="Lato" w:hAnsi="Lato"/>
                <w:b/>
                <w:bCs/>
              </w:rPr>
            </w:pPr>
          </w:p>
        </w:tc>
      </w:tr>
      <w:tr w:rsidR="00D71E8A" w14:paraId="59FBB3C8" w14:textId="77777777" w:rsidTr="00363C44">
        <w:trPr>
          <w:trHeight w:val="277"/>
        </w:trPr>
        <w:tc>
          <w:tcPr>
            <w:tcW w:w="2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42942" w14:textId="5FACDD43" w:rsidR="00D71E8A" w:rsidRPr="005627F2" w:rsidRDefault="00D71E8A" w:rsidP="00D71E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14:20</w:t>
            </w:r>
            <w:r w:rsidR="003E658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pm </w:t>
            </w: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>– 14:40</w:t>
            </w:r>
            <w:r w:rsidR="003E658D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5627F2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57C8F5B1" w14:textId="7E7A0AEF" w:rsidR="00D71E8A" w:rsidRPr="005627F2" w:rsidRDefault="00D71E8A" w:rsidP="00D71E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5D67E" w14:textId="77777777" w:rsidR="00D71E8A" w:rsidRPr="005627F2" w:rsidRDefault="00D71E8A" w:rsidP="00D71E8A">
            <w:pPr>
              <w:spacing w:after="240"/>
              <w:rPr>
                <w:rFonts w:ascii="Lato" w:hAnsi="Lato"/>
                <w:i/>
                <w:iCs/>
              </w:rPr>
            </w:pPr>
            <w:r w:rsidRPr="005627F2">
              <w:rPr>
                <w:rFonts w:ascii="Lato" w:hAnsi="Lato"/>
                <w:b/>
                <w:bCs/>
              </w:rPr>
              <w:t>P134:</w:t>
            </w:r>
            <w:r w:rsidRPr="005627F2">
              <w:rPr>
                <w:rFonts w:ascii="Lato" w:hAnsi="Lato"/>
              </w:rPr>
              <w:t xml:space="preserve"> Medical device (including AT) regulation in Australia: A condensed primer </w:t>
            </w:r>
          </w:p>
          <w:p w14:paraId="538663B0" w14:textId="22D25978" w:rsidR="00D71E8A" w:rsidRPr="005627F2" w:rsidRDefault="00D71E8A" w:rsidP="00D71E8A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>Dr Iain Brown (</w:t>
            </w:r>
            <w:r w:rsidRPr="005627F2">
              <w:rPr>
                <w:rFonts w:ascii="Lato" w:hAnsi="Lato"/>
                <w:i/>
                <w:iCs/>
              </w:rPr>
              <w:t>Northern Sydney LHS)</w:t>
            </w:r>
            <w:r w:rsidRPr="005627F2">
              <w:rPr>
                <w:rFonts w:ascii="Lato" w:hAnsi="Lato"/>
              </w:rPr>
              <w:br/>
            </w:r>
          </w:p>
        </w:tc>
        <w:tc>
          <w:tcPr>
            <w:tcW w:w="4891" w:type="dxa"/>
          </w:tcPr>
          <w:p w14:paraId="7ABF252F" w14:textId="77777777" w:rsidR="00D71E8A" w:rsidRPr="005627F2" w:rsidRDefault="00D71E8A" w:rsidP="00D71E8A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P120:</w:t>
            </w:r>
            <w:r w:rsidRPr="005627F2">
              <w:rPr>
                <w:rFonts w:ascii="Lato" w:hAnsi="Lato"/>
              </w:rPr>
              <w:t xml:space="preserve"> Rehabilitation Innovation &amp; Technology Assessment service: alternative movement controls case study</w:t>
            </w:r>
          </w:p>
          <w:p w14:paraId="65AB2F5A" w14:textId="12027F0D" w:rsidR="00D71E8A" w:rsidRPr="005627F2" w:rsidRDefault="00D71E8A" w:rsidP="00D71E8A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</w:rPr>
              <w:br/>
            </w: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Dr Camila Shirota </w:t>
            </w:r>
            <w:r w:rsidRPr="005627F2">
              <w:rPr>
                <w:rFonts w:ascii="Lato" w:hAnsi="Lato"/>
                <w:i/>
                <w:iCs/>
              </w:rPr>
              <w:t>(Princess Alexandra Hosp)</w:t>
            </w:r>
          </w:p>
        </w:tc>
        <w:tc>
          <w:tcPr>
            <w:tcW w:w="4891" w:type="dxa"/>
          </w:tcPr>
          <w:p w14:paraId="04D0DCAF" w14:textId="67CDDCE9" w:rsidR="00D71E8A" w:rsidRDefault="003E658D" w:rsidP="00D71E8A">
            <w:pPr>
              <w:widowControl w:val="0"/>
              <w:spacing w:before="41" w:line="240" w:lineRule="auto"/>
              <w:rPr>
                <w:rFonts w:ascii="Lato" w:hAnsi="Lato"/>
              </w:rPr>
            </w:pPr>
            <w:r>
              <w:rPr>
                <w:rFonts w:ascii="Lato" w:hAnsi="Lato"/>
              </w:rPr>
              <w:t>AT in FOCUS</w:t>
            </w:r>
          </w:p>
          <w:p w14:paraId="3728A279" w14:textId="77777777" w:rsidR="003E658D" w:rsidRPr="003E658D" w:rsidRDefault="003E658D" w:rsidP="00D71E8A">
            <w:pPr>
              <w:widowControl w:val="0"/>
              <w:spacing w:before="41" w:line="240" w:lineRule="auto"/>
              <w:rPr>
                <w:rFonts w:ascii="Lato" w:eastAsia="Calibri" w:hAnsi="Lato" w:cs="Calibri"/>
                <w:sz w:val="28"/>
                <w:szCs w:val="28"/>
                <w:shd w:val="clear" w:color="auto" w:fill="FF9900"/>
              </w:rPr>
            </w:pPr>
          </w:p>
          <w:p w14:paraId="5DDDB87D" w14:textId="77777777" w:rsidR="00D71E8A" w:rsidRPr="005627F2" w:rsidRDefault="00D71E8A" w:rsidP="00D71E8A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eastAsia="Calibri" w:hAnsi="Lato" w:cs="Calibri"/>
              </w:rPr>
              <w:t>“Virtual Reality as Assistive Technology: Lessons from Beyond the Headset</w:t>
            </w:r>
            <w:r w:rsidRPr="005627F2">
              <w:rPr>
                <w:rFonts w:ascii="Lato" w:hAnsi="Lato"/>
              </w:rPr>
              <w:t>”</w:t>
            </w:r>
          </w:p>
          <w:p w14:paraId="7344766B" w14:textId="363A8347" w:rsidR="00D71E8A" w:rsidRPr="00966C3B" w:rsidRDefault="00D71E8A" w:rsidP="00966C3B">
            <w:pPr>
              <w:shd w:val="clear" w:color="auto" w:fill="FFFFFF"/>
              <w:rPr>
                <w:rFonts w:ascii="Lato" w:eastAsia="Calibri" w:hAnsi="Lato" w:cs="Calibri"/>
              </w:rPr>
            </w:pPr>
            <w:r w:rsidRPr="005627F2">
              <w:rPr>
                <w:rFonts w:ascii="Lato" w:eastAsia="Calibri" w:hAnsi="Lato" w:cs="Calibri"/>
                <w:b/>
                <w:bCs/>
              </w:rPr>
              <w:t xml:space="preserve">Presenter: </w:t>
            </w:r>
            <w:r w:rsidRPr="005627F2">
              <w:rPr>
                <w:rFonts w:ascii="Lato" w:eastAsia="Calibri" w:hAnsi="Lato" w:cs="Calibri"/>
              </w:rPr>
              <w:t xml:space="preserve">Claire </w:t>
            </w:r>
            <w:proofErr w:type="spellStart"/>
            <w:r w:rsidRPr="005627F2">
              <w:rPr>
                <w:rFonts w:ascii="Lato" w:eastAsia="Calibri" w:hAnsi="Lato" w:cs="Calibri"/>
              </w:rPr>
              <w:t>Iagoe</w:t>
            </w:r>
            <w:proofErr w:type="spellEnd"/>
            <w:r w:rsidR="00966C3B">
              <w:rPr>
                <w:rFonts w:ascii="Lato" w:eastAsia="Calibri" w:hAnsi="Lato" w:cs="Calibri"/>
              </w:rPr>
              <w:t xml:space="preserve"> </w:t>
            </w:r>
            <w:r w:rsidRPr="00966C3B">
              <w:rPr>
                <w:rFonts w:ascii="Lato" w:eastAsia="Calibri" w:hAnsi="Lato" w:cs="Calibri"/>
              </w:rPr>
              <w:t xml:space="preserve">Senior Psychologist and Clinical Project Lead, </w:t>
            </w:r>
            <w:proofErr w:type="spellStart"/>
            <w:r w:rsidRPr="00966C3B">
              <w:rPr>
                <w:rFonts w:ascii="Lato" w:eastAsia="Calibri" w:hAnsi="Lato" w:cs="Calibri"/>
              </w:rPr>
              <w:t>XRHealth</w:t>
            </w:r>
            <w:proofErr w:type="spellEnd"/>
            <w:r w:rsidRPr="00966C3B">
              <w:rPr>
                <w:rFonts w:ascii="Lato" w:eastAsia="Calibri" w:hAnsi="Lato" w:cs="Calibri"/>
              </w:rPr>
              <w:t xml:space="preserve"> Australia</w:t>
            </w:r>
          </w:p>
        </w:tc>
        <w:tc>
          <w:tcPr>
            <w:tcW w:w="4891" w:type="dxa"/>
          </w:tcPr>
          <w:p w14:paraId="61EDA0E4" w14:textId="77777777" w:rsidR="00D71E8A" w:rsidRPr="005627F2" w:rsidRDefault="00D71E8A" w:rsidP="00D71E8A">
            <w:pPr>
              <w:spacing w:after="240"/>
              <w:rPr>
                <w:rFonts w:ascii="Lato" w:hAnsi="Lato"/>
              </w:rPr>
            </w:pPr>
            <w:r w:rsidRPr="005627F2">
              <w:rPr>
                <w:rFonts w:ascii="Lato" w:hAnsi="Lato"/>
                <w:b/>
                <w:bCs/>
              </w:rPr>
              <w:t>P102:</w:t>
            </w:r>
            <w:r w:rsidRPr="005627F2">
              <w:rPr>
                <w:rFonts w:ascii="Lato" w:hAnsi="Lato"/>
              </w:rPr>
              <w:t xml:space="preserve"> Wheelchair transportation in a vehicle: How much risk are we willing to take? </w:t>
            </w:r>
          </w:p>
          <w:p w14:paraId="247FE833" w14:textId="74424662" w:rsidR="00D71E8A" w:rsidRPr="005627F2" w:rsidRDefault="00D71E8A" w:rsidP="00D71E8A">
            <w:pPr>
              <w:spacing w:after="240"/>
              <w:rPr>
                <w:rFonts w:ascii="Lato" w:hAnsi="Lato"/>
                <w:b/>
                <w:bCs/>
              </w:rPr>
            </w:pPr>
            <w:r w:rsidRPr="005627F2">
              <w:rPr>
                <w:rFonts w:ascii="Lato" w:hAnsi="Lato"/>
                <w:b/>
                <w:bCs/>
              </w:rPr>
              <w:t xml:space="preserve">Presenter: </w:t>
            </w:r>
            <w:r w:rsidRPr="005627F2">
              <w:rPr>
                <w:rFonts w:ascii="Lato" w:hAnsi="Lato"/>
              </w:rPr>
              <w:t xml:space="preserve">Jesus Campo Uribe &amp; Angela  Rowe </w:t>
            </w:r>
            <w:r w:rsidRPr="005627F2">
              <w:rPr>
                <w:rFonts w:ascii="Lato" w:hAnsi="Lato"/>
                <w:i/>
                <w:iCs/>
              </w:rPr>
              <w:t xml:space="preserve">(Monash Health) </w:t>
            </w:r>
            <w:r w:rsidRPr="005627F2">
              <w:rPr>
                <w:rFonts w:ascii="Lato" w:hAnsi="Lato"/>
              </w:rPr>
              <w:br/>
            </w:r>
          </w:p>
        </w:tc>
      </w:tr>
      <w:tr w:rsidR="00D71E8A" w14:paraId="460E175D" w14:textId="77777777" w:rsidTr="00966C3B">
        <w:trPr>
          <w:trHeight w:val="277"/>
        </w:trPr>
        <w:tc>
          <w:tcPr>
            <w:tcW w:w="2686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B0A6C" w14:textId="6A435940" w:rsidR="00D71E8A" w:rsidRPr="003E658D" w:rsidRDefault="00D71E8A" w:rsidP="00D71E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14:40</w:t>
            </w:r>
            <w:r w:rsidR="003E658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pm</w:t>
            </w:r>
            <w:r w:rsidRPr="003E658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 – 15:15</w:t>
            </w:r>
            <w:r w:rsidR="003E658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pm</w:t>
            </w:r>
          </w:p>
        </w:tc>
        <w:tc>
          <w:tcPr>
            <w:tcW w:w="19564" w:type="dxa"/>
            <w:gridSpan w:val="4"/>
            <w:tcBorders>
              <w:bottom w:val="single" w:sz="4" w:space="0" w:color="auto"/>
            </w:tcBorders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B440B" w14:textId="51E625BE" w:rsidR="00D71E8A" w:rsidRPr="003E658D" w:rsidRDefault="00D71E8A" w:rsidP="00D71E8A">
            <w:pPr>
              <w:spacing w:after="240"/>
              <w:rPr>
                <w:rFonts w:ascii="Lato" w:hAnsi="Lato"/>
                <w:b/>
                <w:bCs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Afternoon Tea and Exhibition </w:t>
            </w:r>
          </w:p>
        </w:tc>
      </w:tr>
      <w:tr w:rsidR="00D71E8A" w14:paraId="400C1EB8" w14:textId="77777777" w:rsidTr="003E658D">
        <w:trPr>
          <w:trHeight w:val="277"/>
        </w:trPr>
        <w:tc>
          <w:tcPr>
            <w:tcW w:w="2686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4BD73" w14:textId="7B5F768B" w:rsidR="00D71E8A" w:rsidRPr="003E658D" w:rsidRDefault="00D71E8A" w:rsidP="00D71E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3E658D">
              <w:rPr>
                <w:rFonts w:ascii="Lato" w:eastAsia="Calibri" w:hAnsi="Lato" w:cs="Calibri"/>
                <w:color w:val="000000"/>
                <w:sz w:val="24"/>
                <w:szCs w:val="24"/>
              </w:rPr>
              <w:lastRenderedPageBreak/>
              <w:t>15:20</w:t>
            </w:r>
            <w:r w:rsidR="003E658D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3E658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16:00</w:t>
            </w:r>
            <w:r w:rsidR="003E658D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3E658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1B54F" w14:textId="77777777" w:rsidR="00D71E8A" w:rsidRPr="00966C3B" w:rsidRDefault="00D71E8A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966C3B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Dr Barry Seeger ORATION </w:t>
            </w:r>
          </w:p>
          <w:p w14:paraId="64359487" w14:textId="77777777" w:rsidR="00D71E8A" w:rsidRPr="003E658D" w:rsidRDefault="00D71E8A" w:rsidP="00D71E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sz w:val="24"/>
                <w:szCs w:val="24"/>
              </w:rPr>
            </w:pPr>
          </w:p>
          <w:p w14:paraId="24829147" w14:textId="768FF08E" w:rsidR="00D71E8A" w:rsidRPr="00966C3B" w:rsidRDefault="00D71E8A" w:rsidP="00D71E8A">
            <w:pPr>
              <w:spacing w:after="240"/>
              <w:rPr>
                <w:rFonts w:ascii="Lato" w:hAnsi="Lato"/>
                <w:b/>
                <w:bCs/>
                <w:sz w:val="24"/>
                <w:szCs w:val="24"/>
              </w:rPr>
            </w:pPr>
            <w:r w:rsidRPr="00966C3B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Location: Olympic Room</w:t>
            </w:r>
          </w:p>
        </w:tc>
      </w:tr>
    </w:tbl>
    <w:tbl>
      <w:tblPr>
        <w:tblStyle w:val="a4"/>
        <w:tblW w:w="2225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687"/>
        <w:gridCol w:w="4892"/>
        <w:gridCol w:w="4889"/>
        <w:gridCol w:w="4891"/>
        <w:gridCol w:w="4891"/>
      </w:tblGrid>
      <w:tr w:rsidR="003E658D" w14:paraId="2F9F9962" w14:textId="77777777" w:rsidTr="003E658D">
        <w:trPr>
          <w:trHeight w:val="768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4DBE8" w14:textId="77777777" w:rsidR="003E658D" w:rsidRPr="00072849" w:rsidRDefault="003E658D" w:rsidP="00436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Theme </w:t>
            </w: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51AE9" w14:textId="77777777" w:rsidR="003E658D" w:rsidRPr="00072849" w:rsidRDefault="003E658D" w:rsidP="00436A09">
            <w:pPr>
              <w:widowControl w:val="0"/>
              <w:spacing w:line="240" w:lineRule="auto"/>
              <w:ind w:left="111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Workforce Education &amp; Capability Building </w:t>
            </w:r>
          </w:p>
        </w:tc>
        <w:tc>
          <w:tcPr>
            <w:tcW w:w="4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64F5D" w14:textId="77777777" w:rsidR="003E658D" w:rsidRPr="00072849" w:rsidRDefault="003E658D" w:rsidP="00436A09">
            <w:pPr>
              <w:widowControl w:val="0"/>
              <w:spacing w:line="240" w:lineRule="auto"/>
              <w:ind w:left="122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Lived experience shaping our world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F59DB" w14:textId="77777777" w:rsidR="003E658D" w:rsidRPr="00072849" w:rsidRDefault="003E658D" w:rsidP="00436A09">
            <w:pPr>
              <w:widowControl w:val="0"/>
              <w:spacing w:line="240" w:lineRule="auto"/>
              <w:ind w:left="114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AT Policy and Provision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713CE" w14:textId="77777777" w:rsidR="003E658D" w:rsidRPr="00072849" w:rsidRDefault="003E658D" w:rsidP="00436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Wheelchair Skills Training</w:t>
            </w:r>
          </w:p>
        </w:tc>
      </w:tr>
      <w:tr w:rsidR="003E658D" w14:paraId="404E828C" w14:textId="77777777" w:rsidTr="00072849">
        <w:trPr>
          <w:trHeight w:val="356"/>
        </w:trPr>
        <w:tc>
          <w:tcPr>
            <w:tcW w:w="2687" w:type="dxa"/>
            <w:tcBorders>
              <w:bottom w:val="single" w:sz="4" w:space="0" w:color="auto"/>
            </w:tcBorders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DF362" w14:textId="1214676A" w:rsidR="003E658D" w:rsidRPr="00072849" w:rsidRDefault="003E658D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Location </w:t>
            </w:r>
          </w:p>
        </w:tc>
        <w:tc>
          <w:tcPr>
            <w:tcW w:w="4892" w:type="dxa"/>
            <w:tcBorders>
              <w:bottom w:val="single" w:sz="4" w:space="0" w:color="auto"/>
            </w:tcBorders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EB013" w14:textId="33D00914" w:rsidR="003E658D" w:rsidRPr="00072849" w:rsidRDefault="003E658D" w:rsidP="003E658D">
            <w:pPr>
              <w:widowControl w:val="0"/>
              <w:spacing w:line="240" w:lineRule="auto"/>
              <w:ind w:left="111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Olympic Room </w:t>
            </w:r>
          </w:p>
        </w:tc>
        <w:tc>
          <w:tcPr>
            <w:tcW w:w="4889" w:type="dxa"/>
            <w:tcBorders>
              <w:bottom w:val="single" w:sz="4" w:space="0" w:color="auto"/>
            </w:tcBorders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58897" w14:textId="4EF912C1" w:rsidR="003E658D" w:rsidRPr="00072849" w:rsidRDefault="003E658D" w:rsidP="003E658D">
            <w:pPr>
              <w:widowControl w:val="0"/>
              <w:spacing w:line="240" w:lineRule="auto"/>
              <w:ind w:left="122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Jim Stynes - a </w:t>
            </w:r>
          </w:p>
        </w:tc>
        <w:tc>
          <w:tcPr>
            <w:tcW w:w="4891" w:type="dxa"/>
            <w:tcBorders>
              <w:bottom w:val="single" w:sz="4" w:space="0" w:color="auto"/>
            </w:tcBorders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5F1D5" w14:textId="44514713" w:rsidR="003E658D" w:rsidRPr="00072849" w:rsidRDefault="003E658D" w:rsidP="003E658D">
            <w:pPr>
              <w:widowControl w:val="0"/>
              <w:spacing w:line="240" w:lineRule="auto"/>
              <w:ind w:left="114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Jim Stynes - b</w:t>
            </w:r>
          </w:p>
        </w:tc>
        <w:tc>
          <w:tcPr>
            <w:tcW w:w="4891" w:type="dxa"/>
            <w:tcBorders>
              <w:bottom w:val="single" w:sz="4" w:space="0" w:color="auto"/>
            </w:tcBorders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B3E37" w14:textId="7D2074AC" w:rsidR="003E658D" w:rsidRPr="00072849" w:rsidRDefault="003E658D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proofErr w:type="spellStart"/>
            <w:r w:rsidRPr="00072849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Dillbabiik</w:t>
            </w:r>
            <w:proofErr w:type="spellEnd"/>
            <w:r w:rsidRPr="00072849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Room</w:t>
            </w:r>
          </w:p>
        </w:tc>
      </w:tr>
      <w:tr w:rsidR="003E658D" w14:paraId="1E832D28" w14:textId="77777777" w:rsidTr="003E658D">
        <w:trPr>
          <w:trHeight w:val="859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2486F" w14:textId="7BD2BADB" w:rsidR="003E658D" w:rsidRPr="00072849" w:rsidRDefault="003E658D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>16:00</w:t>
            </w:r>
            <w:r w:rsid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16:20</w:t>
            </w:r>
            <w:r w:rsid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5397F4C6" w14:textId="072A2007" w:rsidR="003E658D" w:rsidRPr="00072849" w:rsidRDefault="003E658D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72822" w14:textId="77777777" w:rsidR="003E658D" w:rsidRPr="00072849" w:rsidRDefault="003E658D" w:rsidP="003E658D">
            <w:pPr>
              <w:spacing w:after="240"/>
              <w:ind w:left="110" w:firstLine="18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P16: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Supporting practitioners to extend their scope of practice when prescribing AT </w:t>
            </w:r>
          </w:p>
          <w:p w14:paraId="079621FB" w14:textId="54CB946A" w:rsidR="003E658D" w:rsidRPr="00072849" w:rsidRDefault="003E658D" w:rsidP="003E658D">
            <w:pPr>
              <w:widowControl w:val="0"/>
              <w:spacing w:line="240" w:lineRule="auto"/>
              <w:ind w:left="111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072849">
              <w:rPr>
                <w:rFonts w:ascii="Lato" w:hAnsi="Lato"/>
                <w:sz w:val="24"/>
                <w:szCs w:val="24"/>
              </w:rPr>
              <w:br/>
            </w: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Emily Nunn 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>(Everyday Independence)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br/>
            </w:r>
          </w:p>
        </w:tc>
        <w:tc>
          <w:tcPr>
            <w:tcW w:w="4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98E49" w14:textId="77777777" w:rsidR="003E658D" w:rsidRPr="00072849" w:rsidRDefault="003E658D" w:rsidP="003E658D">
            <w:pPr>
              <w:widowControl w:val="0"/>
              <w:spacing w:before="252" w:line="263" w:lineRule="auto"/>
              <w:ind w:right="62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P22: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Exploring wheelchair accessibility challenges within air travel </w:t>
            </w:r>
          </w:p>
          <w:p w14:paraId="25A249B1" w14:textId="06A44FF4" w:rsidR="003E658D" w:rsidRPr="00072849" w:rsidRDefault="003E658D" w:rsidP="003E658D">
            <w:pPr>
              <w:widowControl w:val="0"/>
              <w:spacing w:line="240" w:lineRule="auto"/>
              <w:ind w:left="122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Mark Hanson (Swinburne University)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BF76A" w14:textId="77777777" w:rsidR="003E658D" w:rsidRPr="00072849" w:rsidRDefault="003E658D" w:rsidP="003E658D">
            <w:pPr>
              <w:widowControl w:val="0"/>
              <w:spacing w:before="252" w:line="240" w:lineRule="auto"/>
              <w:ind w:left="126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P77: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Assistive products &amp; outcomes for older Australians with stroke: a 12-month study </w:t>
            </w:r>
          </w:p>
          <w:p w14:paraId="426F8B0E" w14:textId="1DF869BF" w:rsidR="003E658D" w:rsidRPr="00072849" w:rsidRDefault="003E658D" w:rsidP="003E658D">
            <w:pPr>
              <w:widowControl w:val="0"/>
              <w:spacing w:before="252" w:line="240" w:lineRule="auto"/>
              <w:ind w:left="126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72849">
              <w:rPr>
                <w:rFonts w:ascii="Lato" w:hAnsi="Lato"/>
                <w:sz w:val="24"/>
                <w:szCs w:val="24"/>
              </w:rPr>
              <w:t>Professor Libby Callaway, Associate Professor Natasha Layton</w:t>
            </w:r>
          </w:p>
          <w:p w14:paraId="5DF1C4EB" w14:textId="31814891" w:rsidR="003E658D" w:rsidRPr="00072849" w:rsidRDefault="003E658D" w:rsidP="00072849">
            <w:pPr>
              <w:widowControl w:val="0"/>
              <w:spacing w:before="252" w:line="240" w:lineRule="auto"/>
              <w:ind w:left="126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>(Monash University)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1FBEF" w14:textId="359B51B6" w:rsidR="00072849" w:rsidRDefault="00072849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sz w:val="24"/>
                <w:szCs w:val="24"/>
              </w:rPr>
              <w:t>AT in FOCUS</w:t>
            </w:r>
          </w:p>
          <w:p w14:paraId="1CFC578C" w14:textId="77777777" w:rsidR="00072849" w:rsidRPr="00072849" w:rsidRDefault="00072849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eastAsia="Calibri" w:hAnsi="Lato" w:cs="Calibri"/>
                <w:sz w:val="24"/>
                <w:szCs w:val="24"/>
                <w:shd w:val="clear" w:color="auto" w:fill="FF9900"/>
              </w:rPr>
            </w:pPr>
          </w:p>
          <w:p w14:paraId="1F1C5F5D" w14:textId="0221D055" w:rsidR="003E658D" w:rsidRPr="00072849" w:rsidRDefault="003E658D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sz w:val="24"/>
                <w:szCs w:val="24"/>
              </w:rPr>
              <w:t>MUVE - EPPUR MWC Wheelchair Braking system</w:t>
            </w:r>
          </w:p>
        </w:tc>
      </w:tr>
      <w:tr w:rsidR="003E658D" w14:paraId="3EBD4286" w14:textId="77777777" w:rsidTr="000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96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7631" w14:textId="060B2DCC" w:rsidR="003E658D" w:rsidRPr="00072849" w:rsidRDefault="003E658D" w:rsidP="00436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>16:20</w:t>
            </w:r>
            <w:r w:rsid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16:40</w:t>
            </w:r>
            <w:r w:rsid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3910FC08" w14:textId="135035BC" w:rsidR="003E658D" w:rsidRPr="00072849" w:rsidRDefault="003E658D" w:rsidP="00436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1" w:line="240" w:lineRule="auto"/>
              <w:ind w:left="123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8915" w14:textId="77777777" w:rsidR="003E658D" w:rsidRPr="00072849" w:rsidRDefault="003E658D" w:rsidP="00436A09">
            <w:pPr>
              <w:widowControl w:val="0"/>
              <w:spacing w:before="255" w:line="240" w:lineRule="auto"/>
              <w:ind w:right="368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P42: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Teaching AT across disciplines: Lessons from ‘Disability and Assistive Products’</w:t>
            </w:r>
          </w:p>
          <w:p w14:paraId="5F14E416" w14:textId="5BFF1B61" w:rsidR="003E658D" w:rsidRPr="00072849" w:rsidRDefault="003E658D" w:rsidP="00436A09">
            <w:pPr>
              <w:widowControl w:val="0"/>
              <w:spacing w:before="255" w:line="240" w:lineRule="auto"/>
              <w:ind w:right="368"/>
              <w:rPr>
                <w:rFonts w:ascii="Lato" w:eastAsia="Calibri" w:hAnsi="Lato" w:cs="Calibri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Sumei </w:t>
            </w:r>
            <w:r w:rsidR="00072849" w:rsidRPr="00072849">
              <w:rPr>
                <w:rFonts w:ascii="Lato" w:hAnsi="Lato"/>
                <w:sz w:val="24"/>
                <w:szCs w:val="24"/>
              </w:rPr>
              <w:t>Wrigley, (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>Uni of Sydney)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br/>
            </w:r>
            <w:r w:rsidRPr="00072849">
              <w:rPr>
                <w:rFonts w:ascii="Lato" w:hAnsi="Lato"/>
                <w:sz w:val="24"/>
                <w:szCs w:val="24"/>
              </w:rPr>
              <w:br/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0AB1" w14:textId="77777777" w:rsidR="003E658D" w:rsidRPr="00072849" w:rsidRDefault="003E658D" w:rsidP="00436A09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P89: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From co-design to continuity: Lived experience and CEOs shaping national AT</w:t>
            </w:r>
            <w:r w:rsidRPr="00072849">
              <w:rPr>
                <w:rFonts w:ascii="Lato" w:hAnsi="Lato"/>
                <w:sz w:val="24"/>
                <w:szCs w:val="24"/>
              </w:rPr>
              <w:br/>
            </w:r>
          </w:p>
          <w:p w14:paraId="07C9F4F5" w14:textId="77777777" w:rsidR="003E658D" w:rsidRPr="00072849" w:rsidRDefault="003E658D" w:rsidP="00436A09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Valerie  </w:t>
            </w:r>
            <w:proofErr w:type="spellStart"/>
            <w:r w:rsidRPr="00072849">
              <w:rPr>
                <w:rFonts w:ascii="Lato" w:hAnsi="Lato"/>
                <w:sz w:val="24"/>
                <w:szCs w:val="24"/>
              </w:rPr>
              <w:t>Watchhorn</w:t>
            </w:r>
            <w:proofErr w:type="spellEnd"/>
            <w:r w:rsidRPr="00072849">
              <w:rPr>
                <w:rFonts w:ascii="Lato" w:hAnsi="Lato"/>
                <w:sz w:val="24"/>
                <w:szCs w:val="24"/>
              </w:rPr>
              <w:t xml:space="preserve"> &amp; Aarti Shukla, 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>(Freedom Solutions)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0782" w14:textId="77777777" w:rsidR="003E658D" w:rsidRPr="00072849" w:rsidRDefault="003E658D" w:rsidP="00436A09">
            <w:pPr>
              <w:widowControl w:val="0"/>
              <w:spacing w:before="41" w:line="240" w:lineRule="auto"/>
              <w:ind w:left="116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P75: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Who gets what AT, how and why? Environmental scan of government &amp; non-govt AT programs</w:t>
            </w:r>
          </w:p>
          <w:p w14:paraId="7E00429D" w14:textId="10EFFE4E" w:rsidR="003E658D" w:rsidRPr="00072849" w:rsidRDefault="003E658D" w:rsidP="00436A09">
            <w:pPr>
              <w:spacing w:after="240"/>
              <w:rPr>
                <w:rFonts w:ascii="Lato" w:hAnsi="Lato"/>
                <w:i/>
                <w:iCs/>
                <w:sz w:val="24"/>
                <w:szCs w:val="24"/>
              </w:rPr>
            </w:pPr>
            <w:r w:rsidRPr="00072849">
              <w:rPr>
                <w:rFonts w:ascii="Lato" w:hAnsi="Lato"/>
                <w:sz w:val="24"/>
                <w:szCs w:val="24"/>
              </w:rPr>
              <w:br/>
            </w: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Susan Brooks  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 xml:space="preserve">(Monash University)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7925" w14:textId="77777777" w:rsidR="003E658D" w:rsidRPr="00072849" w:rsidRDefault="003E658D" w:rsidP="00436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 w:line="240" w:lineRule="auto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P6: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Manual wheelchair training for chronic &amp; progressive conditions: Priority recommendations </w:t>
            </w:r>
            <w:r w:rsidRPr="00072849">
              <w:rPr>
                <w:rFonts w:ascii="Lato" w:hAnsi="Lato"/>
                <w:sz w:val="24"/>
                <w:szCs w:val="24"/>
              </w:rPr>
              <w:br/>
            </w:r>
          </w:p>
          <w:p w14:paraId="3F1C60E0" w14:textId="77777777" w:rsidR="003E658D" w:rsidRPr="00072849" w:rsidRDefault="003E658D" w:rsidP="00436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Kimberly Charlton 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>(Adelaide University)</w:t>
            </w:r>
          </w:p>
        </w:tc>
      </w:tr>
      <w:tr w:rsidR="003E658D" w14:paraId="1488AE10" w14:textId="77777777" w:rsidTr="003E65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7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161D" w14:textId="7A669AB9" w:rsidR="003E658D" w:rsidRPr="00072849" w:rsidRDefault="003E658D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>16:40</w:t>
            </w:r>
            <w:r w:rsid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17:00</w:t>
            </w:r>
            <w:r w:rsid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072849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44D88493" w14:textId="0766F1A0" w:rsidR="003E658D" w:rsidRPr="00072849" w:rsidRDefault="003E658D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DD1C" w14:textId="12F4D001" w:rsidR="003E658D" w:rsidRPr="00072849" w:rsidRDefault="003E658D" w:rsidP="003E658D">
            <w:pPr>
              <w:widowControl w:val="0"/>
              <w:spacing w:before="255" w:line="240" w:lineRule="auto"/>
              <w:ind w:right="368"/>
              <w:rPr>
                <w:rFonts w:ascii="Lato" w:hAnsi="Lato"/>
                <w:b/>
                <w:bCs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P122: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Enhancing Clinical Education in Assistive Technology Provision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br/>
            </w:r>
            <w:r w:rsidRPr="00072849">
              <w:rPr>
                <w:rFonts w:ascii="Lato" w:hAnsi="Lato"/>
                <w:sz w:val="24"/>
                <w:szCs w:val="24"/>
              </w:rPr>
              <w:br/>
            </w: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Presenters: 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Lois Brown  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>(ATSA)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&amp; Kim Vien 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>(St. Vincent’s Hospital Melbourne)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6CFC" w14:textId="77777777" w:rsidR="003E658D" w:rsidRPr="00072849" w:rsidRDefault="003E658D" w:rsidP="003E658D">
            <w:pPr>
              <w:widowControl w:val="0"/>
              <w:spacing w:before="252" w:line="263" w:lineRule="auto"/>
              <w:ind w:right="62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P48</w:t>
            </w:r>
            <w:r w:rsidRPr="00072849">
              <w:rPr>
                <w:rFonts w:ascii="Lato" w:hAnsi="Lato"/>
                <w:sz w:val="24"/>
                <w:szCs w:val="24"/>
              </w:rPr>
              <w:t>: Co-design and Iterative Making: Adapting Low Assistive Technology for Leisure Therapy at the Royal Talbot Rehabilitation Centre Maker Space</w:t>
            </w:r>
          </w:p>
          <w:p w14:paraId="08C94F9F" w14:textId="274DE959" w:rsidR="003E658D" w:rsidRPr="00072849" w:rsidRDefault="003E658D" w:rsidP="003E658D">
            <w:pPr>
              <w:spacing w:after="240"/>
              <w:rPr>
                <w:rFonts w:ascii="Lato" w:hAnsi="Lato"/>
                <w:b/>
                <w:bCs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Desiree Riny 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>(Monash Hospital)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C116" w14:textId="77777777" w:rsidR="003E658D" w:rsidRPr="00072849" w:rsidRDefault="003E658D" w:rsidP="003E658D">
            <w:pPr>
              <w:spacing w:after="240"/>
              <w:rPr>
                <w:rFonts w:ascii="Lato" w:hAnsi="Lato"/>
                <w:i/>
                <w:iCs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P86: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AT provision through CHSP: Findings from a 2-year longitudinal study into 2,028 older adults </w:t>
            </w:r>
          </w:p>
          <w:p w14:paraId="2E002F13" w14:textId="69D943B7" w:rsidR="003E658D" w:rsidRPr="00072849" w:rsidRDefault="003E658D" w:rsidP="003E658D">
            <w:pPr>
              <w:spacing w:after="240"/>
              <w:rPr>
                <w:rFonts w:ascii="Lato" w:hAnsi="Lato"/>
                <w:i/>
                <w:iCs/>
                <w:sz w:val="24"/>
                <w:szCs w:val="24"/>
              </w:rPr>
            </w:pPr>
            <w:r w:rsidRPr="00072849">
              <w:rPr>
                <w:rFonts w:ascii="Lato" w:hAnsi="Lato"/>
                <w:sz w:val="24"/>
                <w:szCs w:val="24"/>
              </w:rPr>
              <w:br/>
            </w: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Dr Natasha Layton &amp; </w:t>
            </w:r>
            <w:r w:rsidR="00C11E34">
              <w:rPr>
                <w:rFonts w:ascii="Lato" w:hAnsi="Lato"/>
                <w:sz w:val="24"/>
                <w:szCs w:val="24"/>
              </w:rPr>
              <w:t>Professor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Libby Callaway, 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>Monash University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68A8" w14:textId="77777777" w:rsidR="003E658D" w:rsidRPr="00072849" w:rsidRDefault="003E658D" w:rsidP="003E658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>P116: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 Implementing Active Rehab: Peer-Led Approach to Wheelchair Skills &amp; AT User</w:t>
            </w:r>
          </w:p>
          <w:p w14:paraId="581ABB1A" w14:textId="7F2E34CC" w:rsidR="003E658D" w:rsidRPr="00072849" w:rsidRDefault="003E658D" w:rsidP="003E6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072849">
              <w:rPr>
                <w:rFonts w:ascii="Lato" w:hAnsi="Lato"/>
                <w:sz w:val="24"/>
                <w:szCs w:val="24"/>
              </w:rPr>
              <w:br/>
            </w:r>
            <w:r w:rsidRPr="00072849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72849">
              <w:rPr>
                <w:rFonts w:ascii="Lato" w:hAnsi="Lato"/>
                <w:sz w:val="24"/>
                <w:szCs w:val="24"/>
              </w:rPr>
              <w:t xml:space="preserve">Dr Gillean Hilton  </w:t>
            </w:r>
            <w:r w:rsidRPr="00072849">
              <w:rPr>
                <w:rFonts w:ascii="Lato" w:hAnsi="Lato"/>
                <w:i/>
                <w:iCs/>
                <w:sz w:val="24"/>
                <w:szCs w:val="24"/>
              </w:rPr>
              <w:t>(Skills For Independence)</w:t>
            </w:r>
          </w:p>
        </w:tc>
      </w:tr>
      <w:tr w:rsidR="003E658D" w14:paraId="175EEDCD" w14:textId="77777777" w:rsidTr="00966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3F6"/>
            <w:vAlign w:val="center"/>
          </w:tcPr>
          <w:p w14:paraId="64882AC7" w14:textId="42BDD37B" w:rsidR="003E658D" w:rsidRPr="00966C3B" w:rsidRDefault="00072849" w:rsidP="00966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966C3B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 xml:space="preserve"> </w:t>
            </w:r>
            <w:r w:rsidR="003E658D" w:rsidRPr="00966C3B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>17:30</w:t>
            </w:r>
            <w:r w:rsidRPr="00966C3B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>pm</w:t>
            </w:r>
            <w:r w:rsidR="003E658D" w:rsidRPr="00966C3B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 xml:space="preserve"> – 19:30</w:t>
            </w:r>
            <w:r w:rsidRPr="00966C3B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>pm</w:t>
            </w:r>
            <w:r w:rsidR="003E658D" w:rsidRPr="00966C3B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 xml:space="preserve"> </w:t>
            </w:r>
          </w:p>
        </w:tc>
        <w:tc>
          <w:tcPr>
            <w:tcW w:w="19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3F6"/>
            <w:vAlign w:val="center"/>
          </w:tcPr>
          <w:p w14:paraId="615F12BE" w14:textId="6D30267A" w:rsidR="00966C3B" w:rsidRPr="00966C3B" w:rsidRDefault="003E658D" w:rsidP="00966C3B">
            <w:pPr>
              <w:spacing w:after="240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966C3B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>AATC networking event - light dinner refreshments provided</w:t>
            </w:r>
          </w:p>
        </w:tc>
      </w:tr>
    </w:tbl>
    <w:p w14:paraId="70986BD9" w14:textId="45D7F46B" w:rsidR="000814B7" w:rsidRDefault="000814B7" w:rsidP="003E65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1A33ED2B" w14:textId="77777777" w:rsidR="00072849" w:rsidRDefault="00072849" w:rsidP="000728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*</w:t>
      </w:r>
      <w:r w:rsidRPr="0027152C">
        <w:rPr>
          <w:rFonts w:ascii="Calibri" w:eastAsia="Calibri" w:hAnsi="Calibri" w:cs="Calibri"/>
          <w:color w:val="000000"/>
          <w:sz w:val="28"/>
          <w:szCs w:val="28"/>
        </w:rPr>
        <w:t>Please note that the AATC 202</w:t>
      </w:r>
      <w:r w:rsidRPr="0027152C">
        <w:rPr>
          <w:rFonts w:ascii="Calibri" w:eastAsia="Calibri" w:hAnsi="Calibri" w:cs="Calibri"/>
          <w:sz w:val="28"/>
          <w:szCs w:val="28"/>
        </w:rPr>
        <w:t>6</w:t>
      </w:r>
      <w:r w:rsidRPr="0027152C">
        <w:rPr>
          <w:rFonts w:ascii="Calibri" w:eastAsia="Calibri" w:hAnsi="Calibri" w:cs="Calibri"/>
          <w:color w:val="000000"/>
          <w:sz w:val="28"/>
          <w:szCs w:val="28"/>
        </w:rPr>
        <w:t xml:space="preserve"> Program subject to change at the discretion of the Program Committee</w:t>
      </w:r>
    </w:p>
    <w:p w14:paraId="1F397EC3" w14:textId="77777777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F83A3A1" w14:textId="77777777" w:rsidR="003E658D" w:rsidRDefault="003E65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BC0D00F" w14:textId="77777777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35061C7" w14:textId="77777777" w:rsidR="00935A23" w:rsidRDefault="00935A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DBBE63F" w14:textId="77777777" w:rsidR="00072849" w:rsidRDefault="000728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B6DF670" w14:textId="77777777" w:rsidR="00072849" w:rsidRDefault="000728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B50E46" w14:textId="77777777" w:rsidR="00072849" w:rsidRDefault="000728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A2C7A6E" w14:textId="77777777" w:rsidR="00072849" w:rsidRDefault="000728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E85C29" w14:textId="77777777" w:rsidR="00935A23" w:rsidRDefault="00935A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76A3ED" w14:textId="77777777" w:rsidR="00B53455" w:rsidRDefault="00B53455" w:rsidP="003E65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tbl>
      <w:tblPr>
        <w:tblStyle w:val="a6"/>
        <w:tblW w:w="22250" w:type="dxa"/>
        <w:tblInd w:w="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68"/>
        <w:gridCol w:w="19"/>
        <w:gridCol w:w="4892"/>
        <w:gridCol w:w="50"/>
        <w:gridCol w:w="4819"/>
        <w:gridCol w:w="20"/>
        <w:gridCol w:w="4891"/>
        <w:gridCol w:w="51"/>
        <w:gridCol w:w="4840"/>
      </w:tblGrid>
      <w:tr w:rsidR="000814B7" w14:paraId="20799A64" w14:textId="77777777" w:rsidTr="00072849">
        <w:trPr>
          <w:trHeight w:val="454"/>
        </w:trPr>
        <w:tc>
          <w:tcPr>
            <w:tcW w:w="22250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6B5E" w14:textId="77777777" w:rsidR="000814B7" w:rsidRPr="00072849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rFonts w:ascii="Montserrat" w:eastAsia="Calibri" w:hAnsi="Montserrat" w:cs="Calibri"/>
                <w:b/>
                <w:bCs/>
                <w:color w:val="000000"/>
                <w:sz w:val="48"/>
                <w:szCs w:val="48"/>
              </w:rPr>
            </w:pPr>
            <w:r w:rsidRPr="00072849">
              <w:rPr>
                <w:rFonts w:ascii="Montserrat" w:eastAsia="Calibri" w:hAnsi="Montserrat" w:cs="Calibri"/>
                <w:b/>
                <w:bCs/>
                <w:color w:val="EB8024"/>
                <w:sz w:val="48"/>
                <w:szCs w:val="48"/>
              </w:rPr>
              <w:lastRenderedPageBreak/>
              <w:t>Friday 13th November 2026</w:t>
            </w:r>
          </w:p>
        </w:tc>
      </w:tr>
      <w:tr w:rsidR="000814B7" w:rsidRPr="00D84CED" w14:paraId="0F226116" w14:textId="77777777" w:rsidTr="00804E56">
        <w:trPr>
          <w:trHeight w:val="778"/>
        </w:trPr>
        <w:tc>
          <w:tcPr>
            <w:tcW w:w="268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4AC5E" w14:textId="602EC057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sz w:val="24"/>
                <w:szCs w:val="24"/>
              </w:rPr>
              <w:t>08:00</w:t>
            </w:r>
            <w:r w:rsidR="00CF12BB">
              <w:rPr>
                <w:rFonts w:ascii="Lato" w:eastAsia="Calibri" w:hAnsi="Lato" w:cs="Calibri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08:</w:t>
            </w:r>
            <w:r w:rsidRPr="00D84CED">
              <w:rPr>
                <w:rFonts w:ascii="Lato" w:eastAsia="Calibri" w:hAnsi="Lato" w:cs="Calibri"/>
                <w:sz w:val="24"/>
                <w:szCs w:val="24"/>
              </w:rPr>
              <w:t>45</w:t>
            </w:r>
            <w:r w:rsidR="00CF12BB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</w:p>
        </w:tc>
        <w:tc>
          <w:tcPr>
            <w:tcW w:w="14672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57B46" w14:textId="1DBA2E28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Lato" w:eastAsia="Calibri" w:hAnsi="Lato" w:cs="Calibri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Breakfast </w:t>
            </w:r>
            <w:r w:rsidR="00757717"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Meeting:</w:t>
            </w:r>
            <w:r w:rsidRPr="00D84CED">
              <w:rPr>
                <w:rFonts w:ascii="Lato" w:eastAsia="Calibri" w:hAnsi="Lato" w:cs="Calibri"/>
                <w:sz w:val="24"/>
                <w:szCs w:val="24"/>
              </w:rPr>
              <w:t xml:space="preserve"> Who gets what assistive technology, how and why? Findings from an environmental scan of government and non-government assistive technology programs in Australia. Susan Brooks, Monash University</w:t>
            </w:r>
          </w:p>
        </w:tc>
        <w:tc>
          <w:tcPr>
            <w:tcW w:w="489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70047" w14:textId="1DBA0343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Location: </w:t>
            </w:r>
            <w:r w:rsid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TBC</w:t>
            </w:r>
          </w:p>
        </w:tc>
      </w:tr>
      <w:tr w:rsidR="000814B7" w:rsidRPr="00D84CED" w14:paraId="4FF2E282" w14:textId="77777777" w:rsidTr="00D84CED">
        <w:trPr>
          <w:trHeight w:val="214"/>
        </w:trPr>
        <w:tc>
          <w:tcPr>
            <w:tcW w:w="2687" w:type="dxa"/>
            <w:gridSpan w:val="2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352CC" w14:textId="1C0B8A5C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08:30</w:t>
            </w:r>
            <w:r w:rsidR="00CF12BB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 – 09:00</w:t>
            </w:r>
            <w:r w:rsidR="00CF12BB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63" w:type="dxa"/>
            <w:gridSpan w:val="7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C32B9" w14:textId="77777777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Registration </w:t>
            </w:r>
          </w:p>
        </w:tc>
      </w:tr>
      <w:tr w:rsidR="00072849" w:rsidRPr="00D84CED" w14:paraId="16913872" w14:textId="77777777" w:rsidTr="00072849">
        <w:trPr>
          <w:trHeight w:val="917"/>
        </w:trPr>
        <w:tc>
          <w:tcPr>
            <w:tcW w:w="268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88672" w14:textId="3B9D4F58" w:rsidR="00072849" w:rsidRPr="00D84CED" w:rsidRDefault="00072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>09:00</w:t>
            </w:r>
            <w:r w:rsidR="00CF12BB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10:00</w:t>
            </w:r>
            <w:r w:rsidR="00CF12BB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63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B0357" w14:textId="77777777" w:rsidR="00072849" w:rsidRPr="00805921" w:rsidRDefault="00072849" w:rsidP="00072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 Keynote Session: 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Dr. Emma Smith</w:t>
            </w:r>
          </w:p>
          <w:p w14:paraId="09D2DDF2" w14:textId="77777777" w:rsidR="00805921" w:rsidRDefault="00805921" w:rsidP="0080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b/>
                <w:bCs/>
                <w:color w:val="003399"/>
                <w:sz w:val="24"/>
                <w:szCs w:val="24"/>
              </w:rPr>
            </w:pPr>
          </w:p>
          <w:p w14:paraId="1C702D94" w14:textId="2F131329" w:rsidR="00072849" w:rsidRPr="00D84CED" w:rsidRDefault="00072849" w:rsidP="0080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03399"/>
                <w:sz w:val="24"/>
                <w:szCs w:val="24"/>
              </w:rPr>
              <w:t>Chair: Natasha Layton</w:t>
            </w:r>
          </w:p>
        </w:tc>
      </w:tr>
      <w:tr w:rsidR="00072849" w:rsidRPr="00D84CED" w14:paraId="12FF9C76" w14:textId="77777777" w:rsidTr="00D84CED">
        <w:trPr>
          <w:trHeight w:val="352"/>
        </w:trPr>
        <w:tc>
          <w:tcPr>
            <w:tcW w:w="2687" w:type="dxa"/>
            <w:gridSpan w:val="2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F314C" w14:textId="3C0A91D6" w:rsidR="00072849" w:rsidRPr="00D84CED" w:rsidRDefault="00072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10:00</w:t>
            </w:r>
            <w:r w:rsidR="00CF12BB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 – 10:40</w:t>
            </w:r>
            <w:r w:rsidR="00CF12BB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63" w:type="dxa"/>
            <w:gridSpan w:val="7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649F2" w14:textId="119B1C4E" w:rsidR="00072849" w:rsidRPr="00D84CED" w:rsidRDefault="00072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Morning Tea and Exhibition </w:t>
            </w:r>
          </w:p>
        </w:tc>
      </w:tr>
      <w:tr w:rsidR="000814B7" w:rsidRPr="00D84CED" w14:paraId="7E6A8057" w14:textId="77777777" w:rsidTr="00072849">
        <w:trPr>
          <w:trHeight w:val="771"/>
        </w:trPr>
        <w:tc>
          <w:tcPr>
            <w:tcW w:w="268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222A5" w14:textId="77777777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Theme </w:t>
            </w: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1497" w14:textId="77777777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Automation for Independent Living </w:t>
            </w:r>
          </w:p>
        </w:tc>
        <w:tc>
          <w:tcPr>
            <w:tcW w:w="488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AE06A" w14:textId="77777777" w:rsidR="000814B7" w:rsidRPr="00D84CED" w:rsidRDefault="0077659A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Collaborative Practice &amp; Knowledge Translation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4B34C" w14:textId="79B82E93" w:rsidR="000814B7" w:rsidRPr="00D84CED" w:rsidRDefault="0077659A" w:rsidP="00072849">
            <w:pPr>
              <w:widowControl w:val="0"/>
              <w:spacing w:line="342" w:lineRule="auto"/>
              <w:ind w:left="124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Lived Experience Shaping Assistive Technology</w:t>
            </w:r>
          </w:p>
        </w:tc>
        <w:tc>
          <w:tcPr>
            <w:tcW w:w="489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F6A37" w14:textId="77777777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Powered Mobility &amp; Early Intervention</w:t>
            </w:r>
          </w:p>
        </w:tc>
      </w:tr>
      <w:tr w:rsidR="00072849" w:rsidRPr="00D84CED" w14:paraId="2A746C0F" w14:textId="77777777" w:rsidTr="00D84CED">
        <w:trPr>
          <w:trHeight w:val="248"/>
        </w:trPr>
        <w:tc>
          <w:tcPr>
            <w:tcW w:w="2687" w:type="dxa"/>
            <w:gridSpan w:val="2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74B2C" w14:textId="05AF9FE3" w:rsidR="00072849" w:rsidRPr="00D84CED" w:rsidRDefault="00072849" w:rsidP="00072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Location </w:t>
            </w:r>
          </w:p>
        </w:tc>
        <w:tc>
          <w:tcPr>
            <w:tcW w:w="4892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BBDA3" w14:textId="3D957BFD" w:rsidR="00072849" w:rsidRPr="00D84CED" w:rsidRDefault="00072849" w:rsidP="00072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Olympic Room </w:t>
            </w:r>
          </w:p>
        </w:tc>
        <w:tc>
          <w:tcPr>
            <w:tcW w:w="4889" w:type="dxa"/>
            <w:gridSpan w:val="3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6EA36" w14:textId="2AC27F6A" w:rsidR="00072849" w:rsidRPr="00D84CED" w:rsidRDefault="00072849" w:rsidP="00072849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Jim Stynes - a </w:t>
            </w:r>
          </w:p>
        </w:tc>
        <w:tc>
          <w:tcPr>
            <w:tcW w:w="4891" w:type="dxa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3E4D8" w14:textId="029ECB92" w:rsidR="00072849" w:rsidRPr="00D84CED" w:rsidRDefault="00072849" w:rsidP="00072849">
            <w:pPr>
              <w:widowControl w:val="0"/>
              <w:spacing w:line="342" w:lineRule="auto"/>
              <w:ind w:left="124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Jim Stynes - b</w:t>
            </w:r>
          </w:p>
        </w:tc>
        <w:tc>
          <w:tcPr>
            <w:tcW w:w="4891" w:type="dxa"/>
            <w:gridSpan w:val="2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F1A65" w14:textId="20F44D26" w:rsidR="00072849" w:rsidRPr="00D84CED" w:rsidRDefault="00072849" w:rsidP="00072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proofErr w:type="spellStart"/>
            <w:r w:rsidRPr="00D84CE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Dillbabiik</w:t>
            </w:r>
            <w:proofErr w:type="spellEnd"/>
            <w:r w:rsidRPr="00D84CE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Room</w:t>
            </w:r>
          </w:p>
        </w:tc>
      </w:tr>
      <w:tr w:rsidR="000814B7" w:rsidRPr="00D84CED" w14:paraId="1151E6AD" w14:textId="77777777" w:rsidTr="00804E56">
        <w:trPr>
          <w:trHeight w:val="2269"/>
        </w:trPr>
        <w:tc>
          <w:tcPr>
            <w:tcW w:w="268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175AB" w14:textId="0A6888C9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>10:40</w:t>
            </w:r>
            <w:r w:rsidR="00CF12BB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11:00</w:t>
            </w:r>
            <w:r w:rsidR="00191E2C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63ABDE7C" w14:textId="76D698C2" w:rsidR="000814B7" w:rsidRPr="00D84CED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9" w:line="240" w:lineRule="auto"/>
              <w:ind w:left="123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83ECF" w14:textId="77777777" w:rsidR="00966C3B" w:rsidRDefault="0077659A">
            <w:pPr>
              <w:spacing w:after="240"/>
              <w:rPr>
                <w:rFonts w:ascii="Lato" w:hAnsi="Lato"/>
                <w:b/>
                <w:bCs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P49: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A 7-year longitudinal evaluation of mainstream home automation used by people with quadriplegia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(</w:t>
            </w:r>
            <w:proofErr w:type="spellStart"/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Lifeaccess</w:t>
            </w:r>
            <w:proofErr w:type="spellEnd"/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)</w:t>
            </w:r>
            <w:r w:rsidRPr="00D84CED">
              <w:rPr>
                <w:rFonts w:ascii="Lato" w:hAnsi="Lato"/>
                <w:sz w:val="24"/>
                <w:szCs w:val="24"/>
              </w:rPr>
              <w:br/>
            </w:r>
          </w:p>
          <w:p w14:paraId="5383322F" w14:textId="221A1FF2" w:rsidR="000814B7" w:rsidRPr="00D84CED" w:rsidRDefault="0077659A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>Gemma McDonald</w:t>
            </w:r>
          </w:p>
        </w:tc>
        <w:tc>
          <w:tcPr>
            <w:tcW w:w="488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8A5B6" w14:textId="77777777" w:rsidR="00966C3B" w:rsidRDefault="0077659A">
            <w:pPr>
              <w:spacing w:after="240"/>
              <w:rPr>
                <w:rFonts w:ascii="Lato" w:hAnsi="Lato"/>
                <w:b/>
                <w:bCs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P112: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The collaborative clinician: Opportunities to transform AT prescription in the real world </w:t>
            </w:r>
            <w:r w:rsidRPr="00D84CED">
              <w:rPr>
                <w:rFonts w:ascii="Lato" w:hAnsi="Lato"/>
                <w:sz w:val="24"/>
                <w:szCs w:val="24"/>
              </w:rPr>
              <w:br/>
            </w:r>
          </w:p>
          <w:p w14:paraId="6B290791" w14:textId="74148E01" w:rsidR="000814B7" w:rsidRPr="00D84CED" w:rsidRDefault="0077659A">
            <w:pPr>
              <w:spacing w:after="240"/>
              <w:rPr>
                <w:rFonts w:ascii="Lato" w:hAnsi="Lato"/>
                <w:b/>
                <w:bCs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Clare Batkin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 xml:space="preserve">(Your OT Tutor) </w:t>
            </w:r>
          </w:p>
          <w:p w14:paraId="2014455B" w14:textId="77777777" w:rsidR="000814B7" w:rsidRPr="00D84CED" w:rsidRDefault="000814B7">
            <w:pPr>
              <w:spacing w:after="240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57B51" w14:textId="77777777" w:rsidR="000814B7" w:rsidRPr="00D84CED" w:rsidRDefault="0077659A">
            <w:pPr>
              <w:widowControl w:val="0"/>
              <w:spacing w:before="255" w:line="263" w:lineRule="auto"/>
              <w:ind w:right="524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P94: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Automation for Cognitive Accessibility in Museums: case study with intellectual disability </w:t>
            </w:r>
            <w:r w:rsidRPr="00D84CED">
              <w:rPr>
                <w:rFonts w:ascii="Lato" w:hAnsi="Lato"/>
                <w:sz w:val="24"/>
                <w:szCs w:val="24"/>
              </w:rPr>
              <w:br/>
            </w:r>
          </w:p>
          <w:p w14:paraId="0148A24E" w14:textId="77777777" w:rsidR="000814B7" w:rsidRPr="00D84CED" w:rsidRDefault="0077659A">
            <w:pPr>
              <w:widowControl w:val="0"/>
              <w:spacing w:before="255" w:line="263" w:lineRule="auto"/>
              <w:ind w:left="110" w:right="524"/>
              <w:rPr>
                <w:rFonts w:ascii="Lato" w:hAnsi="Lato"/>
                <w:sz w:val="24"/>
                <w:szCs w:val="24"/>
                <w:shd w:val="clear" w:color="auto" w:fill="9900FF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>A/Prof Laurianne Sitbon, QUT</w:t>
            </w:r>
          </w:p>
        </w:tc>
        <w:tc>
          <w:tcPr>
            <w:tcW w:w="489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72F93" w14:textId="77777777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5" w:line="263" w:lineRule="auto"/>
              <w:ind w:left="126" w:right="600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P9: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Fast track power wheelchair solutions for MND clients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(Rehab Engineering Clinic)</w:t>
            </w:r>
            <w:r w:rsidRPr="00D84CED">
              <w:rPr>
                <w:rFonts w:ascii="Lato" w:hAnsi="Lato"/>
                <w:sz w:val="24"/>
                <w:szCs w:val="24"/>
              </w:rPr>
              <w:br/>
            </w:r>
          </w:p>
          <w:p w14:paraId="04A0365B" w14:textId="284B9BE7" w:rsidR="000814B7" w:rsidRPr="00D84CED" w:rsidRDefault="0077659A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5" w:line="263" w:lineRule="auto"/>
              <w:ind w:left="126" w:right="600"/>
              <w:rPr>
                <w:rFonts w:ascii="Lato" w:eastAsia="Calibri" w:hAnsi="Lato" w:cs="Calibri"/>
                <w:sz w:val="24"/>
                <w:szCs w:val="24"/>
                <w:shd w:val="clear" w:color="auto" w:fill="FF9900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>Claire Matthews, Mr Rohan  Moore</w:t>
            </w:r>
          </w:p>
        </w:tc>
      </w:tr>
      <w:tr w:rsidR="000814B7" w:rsidRPr="00D84CED" w14:paraId="7D6EE1AA" w14:textId="77777777" w:rsidTr="001A37DB">
        <w:trPr>
          <w:trHeight w:val="1753"/>
        </w:trPr>
        <w:tc>
          <w:tcPr>
            <w:tcW w:w="268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B355F" w14:textId="6A1D90D6" w:rsidR="000814B7" w:rsidRPr="00D84CED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>11:00</w:t>
            </w:r>
            <w:r w:rsidR="00191E2C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11:20</w:t>
            </w:r>
            <w:r w:rsidR="00191E2C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5F0B2BAA" w14:textId="24AC08B4" w:rsidR="000814B7" w:rsidRPr="00D84CED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9" w:line="240" w:lineRule="auto"/>
              <w:ind w:left="123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714C4" w14:textId="77777777" w:rsidR="000814B7" w:rsidRPr="00D84CED" w:rsidRDefault="0077659A">
            <w:pPr>
              <w:spacing w:after="240"/>
              <w:rPr>
                <w:rFonts w:ascii="Lato" w:hAnsi="Lato"/>
                <w:i/>
                <w:iCs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P50: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Smart home technology use by people with spinal cord injury in Australia </w:t>
            </w:r>
          </w:p>
          <w:p w14:paraId="21046E49" w14:textId="77777777" w:rsidR="000814B7" w:rsidRPr="00D84CED" w:rsidRDefault="0077659A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A/Prof Michele Verdonck, Ms Joanna  Fowler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 xml:space="preserve">(Uni of Sunshine Coast) </w:t>
            </w:r>
            <w:r w:rsidRPr="00D84CED">
              <w:rPr>
                <w:rFonts w:ascii="Lato" w:hAnsi="Lato"/>
                <w:sz w:val="24"/>
                <w:szCs w:val="24"/>
              </w:rPr>
              <w:br/>
            </w:r>
          </w:p>
        </w:tc>
        <w:tc>
          <w:tcPr>
            <w:tcW w:w="488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79A25" w14:textId="77777777" w:rsidR="000814B7" w:rsidRPr="00D84CED" w:rsidRDefault="0077659A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P99: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From Research to Reality: What Blocks Assistive Technology Translation </w:t>
            </w:r>
          </w:p>
          <w:p w14:paraId="38B15D0D" w14:textId="77777777" w:rsidR="000814B7" w:rsidRPr="00D84CED" w:rsidRDefault="0077659A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Dr Hana Phillips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(Swinburne University)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B8CE0" w14:textId="77777777" w:rsidR="000814B7" w:rsidRPr="00D84CED" w:rsidRDefault="0077659A">
            <w:pPr>
              <w:spacing w:after="240"/>
              <w:rPr>
                <w:rFonts w:ascii="Lato" w:hAnsi="Lato"/>
                <w:i/>
                <w:iCs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P84: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Losing Vision, Finding Agency: Real Life Accessibility &amp; Resilience </w:t>
            </w:r>
          </w:p>
          <w:p w14:paraId="786815FC" w14:textId="77777777" w:rsidR="000814B7" w:rsidRPr="00D84CED" w:rsidRDefault="0077659A">
            <w:pPr>
              <w:spacing w:after="240"/>
              <w:rPr>
                <w:rFonts w:ascii="Lato" w:hAnsi="Lato"/>
                <w:sz w:val="24"/>
                <w:szCs w:val="24"/>
                <w:shd w:val="clear" w:color="auto" w:fill="9900FF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Presenter: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Kathryn O'Toole</w:t>
            </w:r>
          </w:p>
        </w:tc>
        <w:tc>
          <w:tcPr>
            <w:tcW w:w="489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B4FF8" w14:textId="488ED909" w:rsidR="000814B7" w:rsidRPr="00757717" w:rsidRDefault="00757717" w:rsidP="00757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hAnsi="Lato"/>
                <w:sz w:val="24"/>
                <w:szCs w:val="24"/>
              </w:rPr>
            </w:pPr>
            <w:r w:rsidRPr="00072849">
              <w:rPr>
                <w:rFonts w:ascii="Lato" w:hAnsi="Lato"/>
                <w:sz w:val="24"/>
                <w:szCs w:val="24"/>
              </w:rPr>
              <w:t>AT in FOCUS</w:t>
            </w:r>
          </w:p>
          <w:p w14:paraId="6F50694A" w14:textId="77777777" w:rsidR="00757717" w:rsidRPr="00D84CED" w:rsidRDefault="00757717">
            <w:pPr>
              <w:widowControl w:val="0"/>
              <w:shd w:val="clear" w:color="auto" w:fill="FFFFFF"/>
              <w:spacing w:line="263" w:lineRule="auto"/>
              <w:rPr>
                <w:rFonts w:ascii="Lato" w:eastAsia="Calibri" w:hAnsi="Lato" w:cs="Calibri"/>
                <w:sz w:val="24"/>
                <w:szCs w:val="24"/>
              </w:rPr>
            </w:pPr>
          </w:p>
          <w:p w14:paraId="7757A253" w14:textId="77777777" w:rsidR="000814B7" w:rsidRPr="00D84CED" w:rsidRDefault="0077659A">
            <w:pPr>
              <w:widowControl w:val="0"/>
              <w:shd w:val="clear" w:color="auto" w:fill="FFFFFF"/>
              <w:spacing w:line="263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sz w:val="24"/>
                <w:szCs w:val="24"/>
              </w:rPr>
              <w:t>“Showcasing functional use and outcomes of customised power wheelchair functions”</w:t>
            </w:r>
          </w:p>
          <w:p w14:paraId="77FB440F" w14:textId="2C2429DD" w:rsidR="00804E56" w:rsidRPr="00804E56" w:rsidRDefault="0077659A" w:rsidP="00804E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63" w:lineRule="auto"/>
              <w:ind w:right="1082"/>
              <w:rPr>
                <w:rFonts w:ascii="Lato" w:eastAsia="Calibri" w:hAnsi="Lato" w:cs="Calibri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eastAsia="Calibri" w:hAnsi="Lato" w:cs="Calibri"/>
                <w:sz w:val="24"/>
                <w:szCs w:val="24"/>
              </w:rPr>
              <w:t xml:space="preserve">Lauren Kerr, </w:t>
            </w:r>
            <w:r w:rsidRPr="00966C3B">
              <w:rPr>
                <w:rFonts w:ascii="Lato" w:eastAsia="Calibri" w:hAnsi="Lato" w:cs="Calibri"/>
                <w:sz w:val="24"/>
                <w:szCs w:val="24"/>
              </w:rPr>
              <w:t>LINDS</w:t>
            </w:r>
            <w:r w:rsidR="00D84CED" w:rsidRPr="00966C3B">
              <w:rPr>
                <w:rFonts w:ascii="Lato" w:eastAsia="Calibri" w:hAnsi="Lato" w:cs="Calibri"/>
                <w:sz w:val="24"/>
                <w:szCs w:val="24"/>
              </w:rPr>
              <w:t xml:space="preserve"> </w:t>
            </w:r>
            <w:r w:rsidRPr="00966C3B">
              <w:rPr>
                <w:rFonts w:ascii="Lato" w:eastAsia="Calibri" w:hAnsi="Lato" w:cs="Calibri"/>
                <w:sz w:val="24"/>
                <w:szCs w:val="24"/>
              </w:rPr>
              <w:t>REHAB</w:t>
            </w:r>
          </w:p>
        </w:tc>
      </w:tr>
      <w:tr w:rsidR="00D84CED" w:rsidRPr="00D84CED" w14:paraId="51EAAF5D" w14:textId="77777777" w:rsidTr="00D84CED">
        <w:trPr>
          <w:trHeight w:val="1621"/>
        </w:trPr>
        <w:tc>
          <w:tcPr>
            <w:tcW w:w="268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70363" w14:textId="7D85C0DD" w:rsidR="00D84CED" w:rsidRPr="00D84CED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>11:20</w:t>
            </w:r>
            <w:r w:rsidR="00757717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11:40</w:t>
            </w:r>
            <w:r w:rsidR="00757717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6C8AA8B1" w14:textId="63ACF52A" w:rsidR="00D84CED" w:rsidRPr="00D84CED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BD142" w14:textId="77777777" w:rsidR="00D84CED" w:rsidRPr="00D84CED" w:rsidRDefault="00D84CED" w:rsidP="00D84CED">
            <w:pPr>
              <w:spacing w:after="240"/>
              <w:rPr>
                <w:rFonts w:ascii="Lato" w:hAnsi="Lato"/>
                <w:i/>
                <w:iCs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P106: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Beyond Handsets – Alternative Controls for Motorised Beds </w:t>
            </w:r>
          </w:p>
          <w:p w14:paraId="1E768B6F" w14:textId="3E8E42D8" w:rsidR="00D84CED" w:rsidRPr="00D84CED" w:rsidRDefault="00D84CED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Presenter: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James Dean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(Technical Solutions Australia)</w:t>
            </w:r>
          </w:p>
        </w:tc>
        <w:tc>
          <w:tcPr>
            <w:tcW w:w="488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FE1FD" w14:textId="48878D10" w:rsidR="00D84CED" w:rsidRPr="00D84CED" w:rsidRDefault="00D84CED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P55: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DIDO (Drive In/Drive Out) – A Remote Outreach Service in Central Australia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br/>
            </w:r>
            <w:r w:rsidRPr="00D84CED">
              <w:rPr>
                <w:rFonts w:ascii="Lato" w:hAnsi="Lato"/>
                <w:sz w:val="24"/>
                <w:szCs w:val="24"/>
              </w:rPr>
              <w:br/>
            </w: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Andrew Congdon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(Assistive Tech Lab)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28261" w14:textId="77777777" w:rsidR="00D84CED" w:rsidRPr="00D84CED" w:rsidRDefault="00D84CED" w:rsidP="00D84CED">
            <w:pPr>
              <w:widowControl w:val="0"/>
              <w:spacing w:before="252" w:line="263" w:lineRule="auto"/>
              <w:ind w:right="62"/>
              <w:rPr>
                <w:rFonts w:ascii="Lato" w:hAnsi="Lato"/>
                <w:i/>
                <w:iCs/>
                <w:sz w:val="24"/>
                <w:szCs w:val="24"/>
              </w:rPr>
            </w:pP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Backup power in disability housing - an example.</w:t>
            </w:r>
          </w:p>
          <w:p w14:paraId="761D7761" w14:textId="34080939" w:rsidR="00D84CED" w:rsidRPr="00D84CED" w:rsidRDefault="00D84CED" w:rsidP="00D84CED">
            <w:pPr>
              <w:widowControl w:val="0"/>
              <w:spacing w:before="252" w:line="263" w:lineRule="auto"/>
              <w:ind w:right="62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eastAsia="Calibri" w:hAnsi="Lato" w:cs="Calibri"/>
                <w:sz w:val="24"/>
                <w:szCs w:val="24"/>
              </w:rPr>
              <w:t>Allan Hunter (University of Adelaide)</w:t>
            </w:r>
          </w:p>
        </w:tc>
        <w:tc>
          <w:tcPr>
            <w:tcW w:w="489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E734B" w14:textId="77777777" w:rsidR="00D84CED" w:rsidRPr="00D84CED" w:rsidRDefault="00D84CED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P28: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Powered mobility for young children: a survey of Australian PTs and OTs </w:t>
            </w:r>
          </w:p>
          <w:p w14:paraId="6379C796" w14:textId="3356AC18" w:rsidR="00D84CED" w:rsidRPr="00D84CED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63" w:lineRule="auto"/>
              <w:ind w:left="107" w:right="1082" w:firstLine="18"/>
              <w:rPr>
                <w:rFonts w:ascii="Lato" w:eastAsia="Calibri" w:hAnsi="Lato" w:cs="Calibri"/>
                <w:b/>
                <w:bCs/>
                <w:sz w:val="24"/>
                <w:szCs w:val="24"/>
                <w:shd w:val="clear" w:color="auto" w:fill="FF9900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Sara West &amp; Anna  Urbanowicz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(Kids Plus Foundation)</w:t>
            </w:r>
          </w:p>
        </w:tc>
      </w:tr>
      <w:tr w:rsidR="00D84CED" w:rsidRPr="00D84CED" w14:paraId="0A404DEF" w14:textId="77777777" w:rsidTr="001A37DB">
        <w:trPr>
          <w:trHeight w:val="596"/>
        </w:trPr>
        <w:tc>
          <w:tcPr>
            <w:tcW w:w="268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D7983" w14:textId="016D5CFA" w:rsidR="00D84CED" w:rsidRPr="00D84CED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>11:40</w:t>
            </w:r>
            <w:r w:rsidR="00757717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12:00</w:t>
            </w:r>
            <w:r w:rsidR="00757717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84CED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7951BC4F" w14:textId="77777777" w:rsidR="00D84CED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  <w:p w14:paraId="50B6FF49" w14:textId="057132EF" w:rsidR="006A50E0" w:rsidRPr="00D84CED" w:rsidRDefault="006A50E0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BDD63" w14:textId="77777777" w:rsidR="00D84CED" w:rsidRPr="00D84CED" w:rsidRDefault="00D84CED" w:rsidP="00D84CED">
            <w:pPr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P51: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Co-designed principles for electronic assistive technology in the home (EAT-H)</w:t>
            </w:r>
          </w:p>
          <w:p w14:paraId="55891D25" w14:textId="77777777" w:rsidR="00D84CED" w:rsidRPr="00D84CED" w:rsidRDefault="00D84CED" w:rsidP="00D84CED">
            <w:pPr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176C70CF" w14:textId="6CA91961" w:rsidR="00D84CED" w:rsidRPr="006A50E0" w:rsidRDefault="00D84CED" w:rsidP="006A50E0">
            <w:pPr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A/Prof Michele Verdonck, </w:t>
            </w:r>
            <w:r w:rsidR="006A50E0" w:rsidRPr="00D84CED">
              <w:rPr>
                <w:rFonts w:ascii="Lato" w:hAnsi="Lato"/>
                <w:sz w:val="24"/>
                <w:szCs w:val="24"/>
              </w:rPr>
              <w:t>Ms Joanna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Fowler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 xml:space="preserve">(Uni of Sunshine Coast) </w:t>
            </w:r>
          </w:p>
        </w:tc>
        <w:tc>
          <w:tcPr>
            <w:tcW w:w="488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89997" w14:textId="77777777" w:rsidR="00D84CED" w:rsidRPr="00D84CED" w:rsidRDefault="00D84CED" w:rsidP="00D84CED">
            <w:pPr>
              <w:widowControl w:val="0"/>
              <w:spacing w:before="255" w:line="263" w:lineRule="auto"/>
              <w:ind w:right="524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P124: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Bridging the evidence gap: Collaboratively translating research into clinical practice</w:t>
            </w:r>
          </w:p>
          <w:p w14:paraId="36306E25" w14:textId="3C50215C" w:rsidR="00804E56" w:rsidRPr="00804E56" w:rsidRDefault="00D84CED" w:rsidP="00804E56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sz w:val="24"/>
                <w:szCs w:val="24"/>
              </w:rPr>
              <w:br/>
            </w: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Clare Batkin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(Your OT Tutor)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A56D6" w14:textId="77777777" w:rsidR="00D84CED" w:rsidRPr="00D84CED" w:rsidRDefault="00D84CED" w:rsidP="00D84CED">
            <w:pPr>
              <w:widowControl w:val="0"/>
              <w:spacing w:before="252" w:line="263" w:lineRule="auto"/>
              <w:ind w:left="117" w:right="62"/>
              <w:rPr>
                <w:rFonts w:ascii="Lato" w:eastAsia="Calibri" w:hAnsi="Lato" w:cs="Calibri"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sz w:val="24"/>
                <w:szCs w:val="24"/>
              </w:rPr>
              <w:t>P27: Reinventing Flight: Human Stories Behind Hands-Free Drone Control</w:t>
            </w:r>
          </w:p>
          <w:p w14:paraId="7AFE5D13" w14:textId="37A25557" w:rsidR="00D84CED" w:rsidRPr="00D84CED" w:rsidRDefault="00D84CED" w:rsidP="00D84CED">
            <w:pPr>
              <w:widowControl w:val="0"/>
              <w:spacing w:before="252" w:line="263" w:lineRule="auto"/>
              <w:ind w:right="62"/>
              <w:rPr>
                <w:rFonts w:ascii="Lato" w:hAnsi="Lato"/>
                <w:i/>
                <w:iCs/>
                <w:sz w:val="24"/>
                <w:szCs w:val="24"/>
              </w:rPr>
            </w:pPr>
            <w:r w:rsidRPr="00D84CED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Presenter:</w:t>
            </w:r>
            <w:r w:rsidRPr="00D84CED">
              <w:rPr>
                <w:rFonts w:ascii="Lato" w:eastAsia="Calibri" w:hAnsi="Lato" w:cs="Calibri"/>
                <w:sz w:val="24"/>
                <w:szCs w:val="24"/>
              </w:rPr>
              <w:t xml:space="preserve"> Christopher Hills</w:t>
            </w:r>
          </w:p>
        </w:tc>
        <w:tc>
          <w:tcPr>
            <w:tcW w:w="489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0BF59" w14:textId="77777777" w:rsidR="00D84CED" w:rsidRPr="00D84CED" w:rsidRDefault="00D84CED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>P70: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 Prediction before prescription: considered equipment use for infants &amp; young children with CP</w:t>
            </w:r>
          </w:p>
          <w:p w14:paraId="0B45A7BA" w14:textId="77A613A4" w:rsidR="00166A2E" w:rsidRPr="00166A2E" w:rsidRDefault="00D84CED" w:rsidP="00166A2E">
            <w:pPr>
              <w:spacing w:after="240"/>
              <w:rPr>
                <w:rFonts w:ascii="Lato" w:hAnsi="Lato"/>
                <w:i/>
                <w:iCs/>
                <w:sz w:val="24"/>
                <w:szCs w:val="24"/>
              </w:rPr>
            </w:pPr>
            <w:r w:rsidRPr="00D84CED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D84CED">
              <w:rPr>
                <w:rFonts w:ascii="Lato" w:hAnsi="Lato"/>
                <w:sz w:val="24"/>
                <w:szCs w:val="24"/>
              </w:rPr>
              <w:t xml:space="preserve">Rachelle Baldock </w:t>
            </w:r>
            <w:r w:rsidRPr="00D84CED">
              <w:rPr>
                <w:rFonts w:ascii="Lato" w:hAnsi="Lato"/>
                <w:i/>
                <w:iCs/>
                <w:sz w:val="24"/>
                <w:szCs w:val="24"/>
              </w:rPr>
              <w:t>(Cerebral Palsy Alliance)</w:t>
            </w:r>
          </w:p>
        </w:tc>
      </w:tr>
      <w:tr w:rsidR="00D84CED" w:rsidRPr="00D84CED" w14:paraId="6F744C07" w14:textId="77777777" w:rsidTr="00757717">
        <w:trPr>
          <w:trHeight w:val="437"/>
        </w:trPr>
        <w:tc>
          <w:tcPr>
            <w:tcW w:w="2687" w:type="dxa"/>
            <w:gridSpan w:val="2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BCD6F" w14:textId="666D0C18" w:rsidR="00D84CED" w:rsidRPr="00757717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757717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lastRenderedPageBreak/>
              <w:t>12:00</w:t>
            </w:r>
            <w:r w:rsidR="00757717" w:rsidRPr="00757717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pm</w:t>
            </w:r>
            <w:r w:rsidRPr="00757717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 – 13:30</w:t>
            </w:r>
            <w:r w:rsidR="00757717" w:rsidRPr="00757717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pm</w:t>
            </w:r>
            <w:r w:rsidRPr="00757717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63" w:type="dxa"/>
            <w:gridSpan w:val="7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4A4D6" w14:textId="4028644C" w:rsidR="00D84CED" w:rsidRPr="00757717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757717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Lunch, Exhibition and Poster Presentations </w:t>
            </w:r>
          </w:p>
        </w:tc>
      </w:tr>
      <w:tr w:rsidR="00D84CED" w:rsidRPr="00D84CED" w14:paraId="358A1BDA" w14:textId="77777777" w:rsidTr="001A37DB">
        <w:trPr>
          <w:trHeight w:val="283"/>
        </w:trPr>
        <w:tc>
          <w:tcPr>
            <w:tcW w:w="268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2D244" w14:textId="1B0F8B4D" w:rsidR="00D84CED" w:rsidRPr="00805921" w:rsidRDefault="00D84CED" w:rsidP="0080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 12:45</w:t>
            </w:r>
            <w:r w:rsidR="00757717"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pm</w:t>
            </w: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- 13:30</w:t>
            </w:r>
            <w:r w:rsidR="00757717"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pm</w:t>
            </w:r>
          </w:p>
        </w:tc>
        <w:tc>
          <w:tcPr>
            <w:tcW w:w="19563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BEFF2" w14:textId="77777777" w:rsidR="00D84CED" w:rsidRPr="00805921" w:rsidRDefault="00D84CED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ARATA AGM </w:t>
            </w:r>
          </w:p>
          <w:p w14:paraId="08D0F8ED" w14:textId="77777777" w:rsidR="00D84CED" w:rsidRPr="00805921" w:rsidRDefault="00D84CED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</w:p>
          <w:p w14:paraId="1F4858F9" w14:textId="05B29EB3" w:rsidR="00D84CED" w:rsidRPr="00805921" w:rsidRDefault="00D84CED" w:rsidP="00D84CED">
            <w:pPr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Location: Olympic Room</w:t>
            </w:r>
          </w:p>
        </w:tc>
      </w:tr>
      <w:tr w:rsidR="00805921" w:rsidRPr="00D84CED" w14:paraId="1C98DCB7" w14:textId="77777777" w:rsidTr="00805921">
        <w:trPr>
          <w:trHeight w:val="644"/>
        </w:trPr>
        <w:tc>
          <w:tcPr>
            <w:tcW w:w="268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9EF3" w14:textId="3D6F7B32" w:rsidR="00805921" w:rsidRPr="00805921" w:rsidRDefault="00805921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Theme </w:t>
            </w:r>
          </w:p>
        </w:tc>
        <w:tc>
          <w:tcPr>
            <w:tcW w:w="494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899F2" w14:textId="78D5FD2F" w:rsidR="00805921" w:rsidRPr="00805921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Automation for Independent Living </w:t>
            </w:r>
          </w:p>
        </w:tc>
        <w:tc>
          <w:tcPr>
            <w:tcW w:w="4819" w:type="dxa"/>
          </w:tcPr>
          <w:p w14:paraId="5EF6B48D" w14:textId="445EF3FA" w:rsidR="00805921" w:rsidRPr="00805921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Collaborative Practice &amp; Knowledge Translation </w:t>
            </w:r>
          </w:p>
        </w:tc>
        <w:tc>
          <w:tcPr>
            <w:tcW w:w="4962" w:type="dxa"/>
            <w:gridSpan w:val="3"/>
          </w:tcPr>
          <w:p w14:paraId="397964AF" w14:textId="09C29A10" w:rsidR="00805921" w:rsidRPr="00805921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Lived Experience Shaping Assistive Technology</w:t>
            </w:r>
          </w:p>
        </w:tc>
        <w:tc>
          <w:tcPr>
            <w:tcW w:w="4840" w:type="dxa"/>
          </w:tcPr>
          <w:p w14:paraId="4C48B6C7" w14:textId="474FC5D5" w:rsidR="00805921" w:rsidRPr="00805921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Powered Mobility &amp; Early Intervention</w:t>
            </w:r>
          </w:p>
        </w:tc>
      </w:tr>
      <w:tr w:rsidR="00805921" w:rsidRPr="00D84CED" w14:paraId="417EA733" w14:textId="77777777" w:rsidTr="00805921">
        <w:trPr>
          <w:trHeight w:val="344"/>
        </w:trPr>
        <w:tc>
          <w:tcPr>
            <w:tcW w:w="2687" w:type="dxa"/>
            <w:gridSpan w:val="2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FAEC5" w14:textId="6679A210" w:rsidR="00805921" w:rsidRPr="00805921" w:rsidRDefault="00805921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Location </w:t>
            </w:r>
          </w:p>
        </w:tc>
        <w:tc>
          <w:tcPr>
            <w:tcW w:w="4942" w:type="dxa"/>
            <w:gridSpan w:val="2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068FA" w14:textId="634B4063" w:rsidR="00805921" w:rsidRPr="00805921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Olympic Room </w:t>
            </w:r>
          </w:p>
        </w:tc>
        <w:tc>
          <w:tcPr>
            <w:tcW w:w="4819" w:type="dxa"/>
            <w:shd w:val="clear" w:color="auto" w:fill="FBD7AF"/>
          </w:tcPr>
          <w:p w14:paraId="3067F525" w14:textId="58F20A7A" w:rsidR="00805921" w:rsidRPr="00805921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Jim Stynes - a </w:t>
            </w:r>
          </w:p>
        </w:tc>
        <w:tc>
          <w:tcPr>
            <w:tcW w:w="4962" w:type="dxa"/>
            <w:gridSpan w:val="3"/>
            <w:shd w:val="clear" w:color="auto" w:fill="FBD7AF"/>
          </w:tcPr>
          <w:p w14:paraId="1F345A5F" w14:textId="5888D577" w:rsidR="00805921" w:rsidRPr="00805921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Jim Stynes - b</w:t>
            </w:r>
          </w:p>
        </w:tc>
        <w:tc>
          <w:tcPr>
            <w:tcW w:w="4840" w:type="dxa"/>
            <w:shd w:val="clear" w:color="auto" w:fill="FBD7AF"/>
          </w:tcPr>
          <w:p w14:paraId="42EAB716" w14:textId="2DC3745C" w:rsidR="00805921" w:rsidRPr="00805921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proofErr w:type="spellStart"/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Dillbabiik</w:t>
            </w:r>
            <w:proofErr w:type="spellEnd"/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Room</w:t>
            </w:r>
          </w:p>
        </w:tc>
      </w:tr>
      <w:tr w:rsidR="00805921" w:rsidRPr="00D84CED" w14:paraId="64882F28" w14:textId="77777777" w:rsidTr="00805921">
        <w:trPr>
          <w:trHeight w:val="344"/>
        </w:trPr>
        <w:tc>
          <w:tcPr>
            <w:tcW w:w="2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8E396" w14:textId="2D40250E" w:rsidR="00805921" w:rsidRPr="00805921" w:rsidRDefault="00805921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>1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3</w:t>
            </w: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>:30pm - 1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3</w:t>
            </w: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:50pm </w:t>
            </w:r>
          </w:p>
          <w:p w14:paraId="125915A2" w14:textId="2CE58EA9" w:rsidR="00805921" w:rsidRPr="00805921" w:rsidRDefault="00805921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72335" w14:textId="77777777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P33: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Integrating AAC and Gaming: No Longer a Final Fantasy</w:t>
            </w:r>
            <w:r w:rsidRPr="00004CAC">
              <w:rPr>
                <w:rFonts w:ascii="Lato" w:hAnsi="Lato"/>
                <w:sz w:val="24"/>
                <w:szCs w:val="24"/>
              </w:rPr>
              <w:br/>
            </w:r>
          </w:p>
          <w:p w14:paraId="7E9F9721" w14:textId="6BAE7F9E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Jessica Dickson, </w:t>
            </w:r>
            <w:proofErr w:type="spellStart"/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Superyou</w:t>
            </w:r>
            <w:proofErr w:type="spellEnd"/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 xml:space="preserve"> Tech</w:t>
            </w:r>
          </w:p>
        </w:tc>
        <w:tc>
          <w:tcPr>
            <w:tcW w:w="4819" w:type="dxa"/>
          </w:tcPr>
          <w:p w14:paraId="585AC287" w14:textId="77777777" w:rsidR="00805921" w:rsidRPr="00004CAC" w:rsidRDefault="00805921" w:rsidP="00757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eastAsia="Calibri" w:hAnsi="Lato" w:cs="Calibri"/>
                <w:sz w:val="24"/>
                <w:szCs w:val="24"/>
              </w:rPr>
            </w:pPr>
          </w:p>
          <w:p w14:paraId="74869BC4" w14:textId="0F7D6365" w:rsidR="00805921" w:rsidRPr="00004CAC" w:rsidRDefault="00805921" w:rsidP="00757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sz w:val="24"/>
                <w:szCs w:val="24"/>
              </w:rPr>
              <w:t>AT in FOCUS - PERMOBIL</w:t>
            </w:r>
          </w:p>
          <w:p w14:paraId="4B75BE6E" w14:textId="09054366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sz w:val="24"/>
                <w:szCs w:val="24"/>
              </w:rPr>
            </w:pPr>
          </w:p>
        </w:tc>
        <w:tc>
          <w:tcPr>
            <w:tcW w:w="4962" w:type="dxa"/>
            <w:gridSpan w:val="3"/>
          </w:tcPr>
          <w:p w14:paraId="08B8C368" w14:textId="77777777" w:rsidR="00805921" w:rsidRPr="00004CAC" w:rsidRDefault="00805921" w:rsidP="00D84CED">
            <w:pPr>
              <w:spacing w:after="240"/>
              <w:rPr>
                <w:rFonts w:ascii="Lato" w:hAnsi="Lato"/>
                <w:i/>
                <w:iCs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P20: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Pathways to Accessible Digital Health Tech for People with Communication Impairments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 xml:space="preserve"> </w:t>
            </w:r>
          </w:p>
          <w:p w14:paraId="7F175C19" w14:textId="69737F31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004CAC">
              <w:rPr>
                <w:rFonts w:ascii="Lato" w:hAnsi="Lato"/>
                <w:sz w:val="24"/>
                <w:szCs w:val="24"/>
              </w:rPr>
              <w:br/>
            </w: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Dr Sabrina </w:t>
            </w:r>
            <w:r w:rsidR="00004CAC" w:rsidRPr="00004CAC">
              <w:rPr>
                <w:rFonts w:ascii="Lato" w:hAnsi="Lato"/>
                <w:sz w:val="24"/>
                <w:szCs w:val="24"/>
              </w:rPr>
              <w:t>Schaly (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Uni of Sydney)</w:t>
            </w:r>
          </w:p>
        </w:tc>
        <w:tc>
          <w:tcPr>
            <w:tcW w:w="4840" w:type="dxa"/>
          </w:tcPr>
          <w:p w14:paraId="036913A4" w14:textId="77777777" w:rsidR="00805921" w:rsidRPr="00004CAC" w:rsidRDefault="00805921" w:rsidP="0080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 w:line="262" w:lineRule="auto"/>
              <w:ind w:right="562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sz w:val="24"/>
                <w:szCs w:val="24"/>
              </w:rPr>
              <w:t>Caravan modifications: addressing environmental barriers for ageing and disability through innovative Occupational Therapy solutions</w:t>
            </w:r>
          </w:p>
          <w:p w14:paraId="2BBA0E2C" w14:textId="77777777" w:rsidR="00805921" w:rsidRPr="00004CAC" w:rsidRDefault="00805921" w:rsidP="0080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 w:line="262" w:lineRule="auto"/>
              <w:ind w:right="562"/>
              <w:rPr>
                <w:rFonts w:ascii="Lato" w:hAnsi="Lato"/>
                <w:sz w:val="24"/>
                <w:szCs w:val="24"/>
              </w:rPr>
            </w:pPr>
          </w:p>
          <w:p w14:paraId="15FEA18C" w14:textId="0613C78B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Presenter: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</w:t>
            </w:r>
            <w:r w:rsidR="00490673" w:rsidRPr="00490673">
              <w:rPr>
                <w:rFonts w:ascii="Lato" w:hAnsi="Lato"/>
                <w:sz w:val="24"/>
                <w:szCs w:val="24"/>
              </w:rPr>
              <w:t xml:space="preserve">Laura de Lange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(Enabled Designs)</w:t>
            </w:r>
          </w:p>
        </w:tc>
      </w:tr>
      <w:tr w:rsidR="00805921" w:rsidRPr="00D84CED" w14:paraId="2D857315" w14:textId="77777777" w:rsidTr="00805921">
        <w:trPr>
          <w:trHeight w:val="344"/>
        </w:trPr>
        <w:tc>
          <w:tcPr>
            <w:tcW w:w="2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79326" w14:textId="42EBBAD6" w:rsidR="00805921" w:rsidRPr="00805921" w:rsidRDefault="00805921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>1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3:</w:t>
            </w: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>50pm - 1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4</w:t>
            </w: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:10pm </w:t>
            </w:r>
          </w:p>
          <w:p w14:paraId="1E1F5868" w14:textId="10DA43C9" w:rsidR="00805921" w:rsidRPr="00805921" w:rsidRDefault="00805921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E1134" w14:textId="77777777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P115: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"There's a whole world out there": Caregivers’ experience of children using switching to access AT </w:t>
            </w:r>
          </w:p>
          <w:p w14:paraId="338F62FA" w14:textId="6A06B195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Annabelle Tilbrook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(Novita)</w:t>
            </w:r>
          </w:p>
        </w:tc>
        <w:tc>
          <w:tcPr>
            <w:tcW w:w="4819" w:type="dxa"/>
          </w:tcPr>
          <w:p w14:paraId="1DD79C17" w14:textId="77777777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P131: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Clinical use of the Goldsmith Indices of Body Symmetry in complex wheelchair prescription </w:t>
            </w:r>
          </w:p>
          <w:p w14:paraId="1ED4D874" w14:textId="738BD49A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004CAC">
              <w:rPr>
                <w:rFonts w:ascii="Lato" w:hAnsi="Lato"/>
                <w:sz w:val="24"/>
                <w:szCs w:val="24"/>
              </w:rPr>
              <w:br/>
            </w: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Dr Carlee Holmes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 xml:space="preserve">(St Vincent's Hosp) </w:t>
            </w:r>
          </w:p>
        </w:tc>
        <w:tc>
          <w:tcPr>
            <w:tcW w:w="4962" w:type="dxa"/>
            <w:gridSpan w:val="3"/>
          </w:tcPr>
          <w:p w14:paraId="7159E96B" w14:textId="52FC621C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sz w:val="24"/>
                <w:szCs w:val="24"/>
              </w:rPr>
              <w:t>AT in FOCUS – 15mins</w:t>
            </w:r>
          </w:p>
          <w:p w14:paraId="6F9EDC24" w14:textId="7F120515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color w:val="222222"/>
                <w:sz w:val="24"/>
                <w:szCs w:val="24"/>
              </w:rPr>
              <w:t>"Predicting Seizures Using AI and Wearables: Supporting Safety and Independence for People Living with Epilepsy”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</w:t>
            </w:r>
          </w:p>
          <w:p w14:paraId="6680A67E" w14:textId="3C703422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color w:val="222222"/>
                <w:sz w:val="24"/>
                <w:szCs w:val="24"/>
              </w:rPr>
              <w:t>Presenter</w:t>
            </w:r>
            <w:r w:rsidRPr="00004CAC">
              <w:rPr>
                <w:rFonts w:ascii="Lato" w:hAnsi="Lato"/>
                <w:color w:val="222222"/>
                <w:sz w:val="24"/>
                <w:szCs w:val="24"/>
              </w:rPr>
              <w:t xml:space="preserve">: </w:t>
            </w:r>
            <w:proofErr w:type="spellStart"/>
            <w:r w:rsidRPr="00004CAC">
              <w:rPr>
                <w:rFonts w:ascii="Lato" w:hAnsi="Lato"/>
                <w:color w:val="222222"/>
                <w:sz w:val="24"/>
                <w:szCs w:val="24"/>
              </w:rPr>
              <w:t>Quadlytics</w:t>
            </w:r>
            <w:proofErr w:type="spellEnd"/>
          </w:p>
        </w:tc>
        <w:tc>
          <w:tcPr>
            <w:tcW w:w="4840" w:type="dxa"/>
          </w:tcPr>
          <w:p w14:paraId="77733B10" w14:textId="77777777" w:rsidR="00805921" w:rsidRPr="00004CAC" w:rsidRDefault="00805921" w:rsidP="00D84CED">
            <w:pPr>
              <w:widowControl w:val="0"/>
              <w:spacing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P15: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University training in environmental &amp; home modification assessment for Australian OTs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(CQUniversity)</w:t>
            </w:r>
            <w:r w:rsidRPr="00004CAC">
              <w:rPr>
                <w:rFonts w:ascii="Lato" w:hAnsi="Lato"/>
                <w:sz w:val="24"/>
                <w:szCs w:val="24"/>
              </w:rPr>
              <w:br/>
            </w:r>
          </w:p>
          <w:p w14:paraId="7B84B7A0" w14:textId="1BBE87FA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>Dr Clancy Conlon &amp; Jenn Stanley</w:t>
            </w:r>
          </w:p>
        </w:tc>
      </w:tr>
      <w:tr w:rsidR="00805921" w:rsidRPr="00D84CED" w14:paraId="7E879588" w14:textId="77777777" w:rsidTr="00805921">
        <w:trPr>
          <w:trHeight w:val="344"/>
        </w:trPr>
        <w:tc>
          <w:tcPr>
            <w:tcW w:w="2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CFC2" w14:textId="475C9B19" w:rsidR="00805921" w:rsidRPr="00805921" w:rsidRDefault="00805921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>1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4</w:t>
            </w: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>:10pm - 1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4</w:t>
            </w: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:30pm </w:t>
            </w:r>
          </w:p>
          <w:p w14:paraId="3ECFA070" w14:textId="686B7D34" w:rsidR="00805921" w:rsidRPr="00805921" w:rsidRDefault="00805921" w:rsidP="0080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50C79" w14:textId="77777777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 xml:space="preserve"> </w:t>
            </w: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P136: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</w:t>
            </w:r>
            <w:proofErr w:type="spellStart"/>
            <w:r w:rsidRPr="00004CAC">
              <w:rPr>
                <w:rFonts w:ascii="Lato" w:hAnsi="Lato"/>
                <w:sz w:val="24"/>
                <w:szCs w:val="24"/>
              </w:rPr>
              <w:t>TagEverything</w:t>
            </w:r>
            <w:proofErr w:type="spellEnd"/>
            <w:r w:rsidRPr="00004CAC">
              <w:rPr>
                <w:rFonts w:ascii="Lato" w:hAnsi="Lato"/>
                <w:sz w:val="24"/>
                <w:szCs w:val="24"/>
              </w:rPr>
              <w:t xml:space="preserve">: Real-World Independence Through </w:t>
            </w:r>
            <w:proofErr w:type="spellStart"/>
            <w:r w:rsidRPr="00004CAC">
              <w:rPr>
                <w:rFonts w:ascii="Lato" w:hAnsi="Lato"/>
                <w:sz w:val="24"/>
                <w:szCs w:val="24"/>
              </w:rPr>
              <w:t>VoiceOver</w:t>
            </w:r>
            <w:proofErr w:type="spellEnd"/>
            <w:r w:rsidRPr="00004CAC">
              <w:rPr>
                <w:rFonts w:ascii="Lato" w:hAnsi="Lato"/>
                <w:sz w:val="24"/>
                <w:szCs w:val="24"/>
              </w:rPr>
              <w:t>-First NFC and AI Integration</w:t>
            </w:r>
          </w:p>
          <w:p w14:paraId="3E4ACA18" w14:textId="061C6AC2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004CAC">
              <w:rPr>
                <w:rFonts w:ascii="Lato" w:hAnsi="Lato"/>
                <w:sz w:val="24"/>
                <w:szCs w:val="24"/>
              </w:rPr>
              <w:br/>
            </w: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Daniel Mu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(</w:t>
            </w:r>
            <w:proofErr w:type="spellStart"/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TagEverything</w:t>
            </w:r>
            <w:proofErr w:type="spellEnd"/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4819" w:type="dxa"/>
          </w:tcPr>
          <w:p w14:paraId="0B383E11" w14:textId="77777777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P73: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Pre-Clinical Biomechanical &amp; Respiratory Assessment Protocols for Seating &amp; Mobility </w:t>
            </w:r>
            <w:r w:rsidRPr="00004CAC">
              <w:rPr>
                <w:rFonts w:ascii="Lato" w:hAnsi="Lato"/>
                <w:sz w:val="24"/>
                <w:szCs w:val="24"/>
              </w:rPr>
              <w:br/>
            </w:r>
          </w:p>
          <w:p w14:paraId="5637D9A7" w14:textId="07B1BE63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Tilly Brook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(</w:t>
            </w:r>
            <w:proofErr w:type="spellStart"/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Permobil</w:t>
            </w:r>
            <w:proofErr w:type="spellEnd"/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 xml:space="preserve"> APAC) </w:t>
            </w:r>
          </w:p>
        </w:tc>
        <w:tc>
          <w:tcPr>
            <w:tcW w:w="4962" w:type="dxa"/>
            <w:gridSpan w:val="3"/>
          </w:tcPr>
          <w:p w14:paraId="48E195E2" w14:textId="77777777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P52: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Improving Accessibility &amp; Rehabilitative Function of a Soft Exoskeleton in Paediatrics</w:t>
            </w:r>
            <w:r w:rsidRPr="00004CAC">
              <w:rPr>
                <w:rFonts w:ascii="Lato" w:hAnsi="Lato"/>
                <w:sz w:val="24"/>
                <w:szCs w:val="24"/>
              </w:rPr>
              <w:br/>
            </w:r>
          </w:p>
          <w:p w14:paraId="37A5BAD4" w14:textId="113FE89B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Pierre-Andre Najjarin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(Uni of Sydney)</w:t>
            </w:r>
          </w:p>
        </w:tc>
        <w:tc>
          <w:tcPr>
            <w:tcW w:w="4840" w:type="dxa"/>
          </w:tcPr>
          <w:p w14:paraId="6976682E" w14:textId="154BEB68" w:rsidR="00805921" w:rsidRPr="00004CAC" w:rsidRDefault="00805921" w:rsidP="00D84CED">
            <w:pPr>
              <w:widowControl w:val="0"/>
              <w:spacing w:line="240" w:lineRule="auto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P65: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Shaping Home Mod Practice: Stage One of Developing an International Competency Framework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(Uni of Queensland)</w:t>
            </w:r>
            <w:r w:rsidRPr="00004CAC">
              <w:rPr>
                <w:rFonts w:ascii="Lato" w:hAnsi="Lato"/>
                <w:sz w:val="24"/>
                <w:szCs w:val="24"/>
              </w:rPr>
              <w:br/>
            </w: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>Dr Melanie Hoyle</w:t>
            </w:r>
          </w:p>
        </w:tc>
      </w:tr>
      <w:tr w:rsidR="00805921" w:rsidRPr="00D84CED" w14:paraId="7E105611" w14:textId="77777777" w:rsidTr="00805921">
        <w:trPr>
          <w:trHeight w:val="344"/>
        </w:trPr>
        <w:tc>
          <w:tcPr>
            <w:tcW w:w="2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8D43F" w14:textId="67B0442A" w:rsidR="00805921" w:rsidRPr="00805921" w:rsidRDefault="00805921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>1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4</w:t>
            </w: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>:30</w:t>
            </w:r>
            <w:r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- 1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4</w:t>
            </w:r>
            <w:r w:rsidRPr="00805921">
              <w:rPr>
                <w:rFonts w:ascii="Lato" w:eastAsia="Calibri" w:hAnsi="Lato" w:cs="Calibri"/>
                <w:color w:val="000000"/>
                <w:sz w:val="24"/>
                <w:szCs w:val="24"/>
              </w:rPr>
              <w:t>: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50</w:t>
            </w:r>
            <w:r>
              <w:rPr>
                <w:rFonts w:ascii="Lato" w:eastAsia="Calibri" w:hAnsi="Lato" w:cs="Calibri"/>
                <w:sz w:val="24"/>
                <w:szCs w:val="24"/>
              </w:rPr>
              <w:t>pm</w:t>
            </w:r>
          </w:p>
          <w:p w14:paraId="7B437673" w14:textId="1890BAB6" w:rsidR="00805921" w:rsidRPr="00805921" w:rsidRDefault="00805921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A0D57" w14:textId="77777777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P57: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Environmental Controls as Communication Catalysts: What Changes When AAC Users Act on Their Environment</w:t>
            </w:r>
            <w:r w:rsidRPr="00004CAC">
              <w:rPr>
                <w:rFonts w:ascii="Lato" w:hAnsi="Lato"/>
                <w:sz w:val="24"/>
                <w:szCs w:val="24"/>
              </w:rPr>
              <w:br/>
            </w:r>
          </w:p>
          <w:p w14:paraId="66241DB9" w14:textId="102E7E2D" w:rsidR="00805921" w:rsidRPr="00004CAC" w:rsidRDefault="00805921" w:rsidP="00D84CED">
            <w:pPr>
              <w:spacing w:after="240"/>
              <w:rPr>
                <w:rFonts w:ascii="Lato" w:hAnsi="Lato"/>
                <w:b/>
                <w:bCs/>
                <w:i/>
                <w:iCs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Presenter: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Tanith Brien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(</w:t>
            </w:r>
            <w:proofErr w:type="spellStart"/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Superyou</w:t>
            </w:r>
            <w:proofErr w:type="spellEnd"/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 xml:space="preserve"> Therapy)</w:t>
            </w:r>
          </w:p>
        </w:tc>
        <w:tc>
          <w:tcPr>
            <w:tcW w:w="4819" w:type="dxa"/>
          </w:tcPr>
          <w:p w14:paraId="4693F6D0" w14:textId="7F9C487F" w:rsidR="00004CAC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P46: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Custom Approach to Lower</w:t>
            </w:r>
            <w:r w:rsidRPr="00004CA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004CAC">
              <w:rPr>
                <w:rFonts w:ascii="Lato" w:hAnsi="Lato"/>
                <w:sz w:val="24"/>
                <w:szCs w:val="24"/>
              </w:rPr>
              <w:t>Limb Sleep Positioning for Complex Support</w:t>
            </w:r>
            <w:r w:rsidR="00004CAC">
              <w:rPr>
                <w:rFonts w:ascii="Lato" w:hAnsi="Lato"/>
                <w:sz w:val="24"/>
                <w:szCs w:val="24"/>
              </w:rPr>
              <w:t xml:space="preserve"> </w:t>
            </w:r>
            <w:r w:rsidRPr="00004CAC">
              <w:rPr>
                <w:rFonts w:ascii="Lato" w:hAnsi="Lato"/>
                <w:sz w:val="24"/>
                <w:szCs w:val="24"/>
              </w:rPr>
              <w:t>Needs</w:t>
            </w:r>
          </w:p>
          <w:p w14:paraId="12953D78" w14:textId="0EE371DD" w:rsidR="00805921" w:rsidRPr="00004CAC" w:rsidRDefault="00805921" w:rsidP="00D84CED">
            <w:pPr>
              <w:spacing w:after="240"/>
              <w:rPr>
                <w:rFonts w:ascii="Lato" w:hAnsi="Lato"/>
                <w:b/>
                <w:bCs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Liam Carter 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 xml:space="preserve">(Ability WA) </w:t>
            </w:r>
          </w:p>
        </w:tc>
        <w:tc>
          <w:tcPr>
            <w:tcW w:w="4962" w:type="dxa"/>
            <w:gridSpan w:val="3"/>
          </w:tcPr>
          <w:p w14:paraId="26D6C7E9" w14:textId="77777777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P21: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Co-designing REFLECT: An accessible virtual reality intervention for home rehab </w:t>
            </w:r>
            <w:r w:rsidRPr="00004CAC">
              <w:rPr>
                <w:rFonts w:ascii="Lato" w:hAnsi="Lato"/>
                <w:sz w:val="24"/>
                <w:szCs w:val="24"/>
              </w:rPr>
              <w:br/>
            </w:r>
          </w:p>
          <w:p w14:paraId="0263D05B" w14:textId="18C004B2" w:rsidR="00805921" w:rsidRPr="00004CAC" w:rsidRDefault="00805921" w:rsidP="00D84CED">
            <w:pPr>
              <w:spacing w:after="240"/>
              <w:rPr>
                <w:rFonts w:ascii="Lato" w:hAnsi="Lato"/>
                <w:b/>
                <w:bCs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Thomas Beltrame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 xml:space="preserve">(Flinders University) </w:t>
            </w:r>
          </w:p>
        </w:tc>
        <w:tc>
          <w:tcPr>
            <w:tcW w:w="4840" w:type="dxa"/>
          </w:tcPr>
          <w:p w14:paraId="38CA3A1C" w14:textId="77777777" w:rsidR="00805921" w:rsidRPr="00004CAC" w:rsidRDefault="00805921" w:rsidP="00D84CED">
            <w:pPr>
              <w:spacing w:after="240"/>
              <w:rPr>
                <w:rFonts w:ascii="Lato" w:hAnsi="Lato"/>
                <w:sz w:val="24"/>
                <w:szCs w:val="24"/>
              </w:rPr>
            </w:pP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>P92: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 Embedding Competency-Based Approaches to Strengthen AT &amp; Home Mods Capability</w:t>
            </w:r>
          </w:p>
          <w:p w14:paraId="1DD7E246" w14:textId="731C26D6" w:rsidR="00805921" w:rsidRPr="00004CAC" w:rsidRDefault="00805921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004CAC">
              <w:rPr>
                <w:rFonts w:ascii="Lato" w:hAnsi="Lato"/>
                <w:sz w:val="24"/>
                <w:szCs w:val="24"/>
              </w:rPr>
              <w:br/>
            </w:r>
            <w:r w:rsidRPr="00004CAC">
              <w:rPr>
                <w:rFonts w:ascii="Lato" w:hAnsi="Lato"/>
                <w:b/>
                <w:bCs/>
                <w:sz w:val="24"/>
                <w:szCs w:val="24"/>
              </w:rPr>
              <w:t xml:space="preserve">Presenter: </w:t>
            </w:r>
            <w:r w:rsidRPr="00004CAC">
              <w:rPr>
                <w:rFonts w:ascii="Lato" w:hAnsi="Lato"/>
                <w:sz w:val="24"/>
                <w:szCs w:val="24"/>
              </w:rPr>
              <w:t xml:space="preserve">Nikki Cousins  </w:t>
            </w:r>
            <w:r w:rsidRPr="00004CAC">
              <w:rPr>
                <w:rFonts w:ascii="Lato" w:hAnsi="Lato"/>
                <w:i/>
                <w:iCs/>
                <w:sz w:val="24"/>
                <w:szCs w:val="24"/>
              </w:rPr>
              <w:t>(Action OT)</w:t>
            </w:r>
          </w:p>
        </w:tc>
      </w:tr>
      <w:tr w:rsidR="00D84CED" w:rsidRPr="00D84CED" w14:paraId="430B5FA3" w14:textId="77777777" w:rsidTr="001A37DB">
        <w:trPr>
          <w:trHeight w:val="171"/>
        </w:trPr>
        <w:tc>
          <w:tcPr>
            <w:tcW w:w="268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103FE" w14:textId="70B1E087" w:rsidR="00D84CED" w:rsidRPr="00805921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sz w:val="24"/>
                <w:szCs w:val="24"/>
              </w:rPr>
              <w:t>15:00</w:t>
            </w:r>
            <w:r w:rsidR="00805921">
              <w:rPr>
                <w:rFonts w:ascii="Lato" w:eastAsia="Calibri" w:hAnsi="Lato" w:cs="Calibri"/>
                <w:sz w:val="24"/>
                <w:szCs w:val="24"/>
              </w:rPr>
              <w:t xml:space="preserve">pm 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-</w:t>
            </w:r>
            <w:r w:rsidR="00805921">
              <w:rPr>
                <w:rFonts w:ascii="Lato" w:eastAsia="Calibri" w:hAnsi="Lato" w:cs="Calibri"/>
                <w:sz w:val="24"/>
                <w:szCs w:val="24"/>
              </w:rPr>
              <w:t xml:space="preserve"> 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16:00</w:t>
            </w:r>
            <w:r w:rsidR="00805921">
              <w:rPr>
                <w:rFonts w:ascii="Lato" w:eastAsia="Calibri" w:hAnsi="Lato" w:cs="Calibri"/>
                <w:sz w:val="24"/>
                <w:szCs w:val="24"/>
              </w:rPr>
              <w:t>pm</w:t>
            </w:r>
          </w:p>
        </w:tc>
        <w:tc>
          <w:tcPr>
            <w:tcW w:w="19563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81E3E" w14:textId="77777777" w:rsidR="00D84CED" w:rsidRPr="00805921" w:rsidRDefault="00D84CED" w:rsidP="00D84CED">
            <w:pPr>
              <w:widowControl w:val="0"/>
              <w:spacing w:line="240" w:lineRule="auto"/>
              <w:ind w:left="118"/>
              <w:rPr>
                <w:rFonts w:ascii="Lato" w:eastAsia="Calibri" w:hAnsi="Lato" w:cs="Calibri"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Closing Keynote Session</w:t>
            </w:r>
            <w:r w:rsidRPr="00805921">
              <w:rPr>
                <w:rFonts w:ascii="Lato" w:eastAsia="Calibri" w:hAnsi="Lato" w:cs="Calibri"/>
                <w:sz w:val="24"/>
                <w:szCs w:val="24"/>
              </w:rPr>
              <w:t>:  Nas Campenella</w:t>
            </w:r>
          </w:p>
          <w:p w14:paraId="793D00FE" w14:textId="77777777" w:rsidR="00D84CED" w:rsidRPr="00805921" w:rsidRDefault="00D84CED" w:rsidP="00D84CED">
            <w:pPr>
              <w:widowControl w:val="0"/>
              <w:spacing w:line="240" w:lineRule="auto"/>
              <w:ind w:left="118"/>
              <w:rPr>
                <w:rFonts w:ascii="Lato" w:eastAsia="Calibri" w:hAnsi="Lato" w:cs="Calibri"/>
                <w:sz w:val="24"/>
                <w:szCs w:val="24"/>
              </w:rPr>
            </w:pPr>
          </w:p>
          <w:p w14:paraId="0555AE46" w14:textId="345C13A0" w:rsidR="00D84CED" w:rsidRPr="00805921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Location: Olympic Room</w:t>
            </w:r>
          </w:p>
        </w:tc>
      </w:tr>
      <w:tr w:rsidR="00D84CED" w:rsidRPr="00D84CED" w14:paraId="38F1E90C" w14:textId="77777777" w:rsidTr="00805921">
        <w:trPr>
          <w:trHeight w:val="344"/>
        </w:trPr>
        <w:tc>
          <w:tcPr>
            <w:tcW w:w="2687" w:type="dxa"/>
            <w:gridSpan w:val="2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49869" w14:textId="62785A9B" w:rsidR="00D84CED" w:rsidRPr="00805921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16:00</w:t>
            </w:r>
            <w:r w:rsidR="00805921"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pm</w:t>
            </w: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– 16:30</w:t>
            </w:r>
            <w:r w:rsidR="00805921"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pm</w:t>
            </w: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563" w:type="dxa"/>
            <w:gridSpan w:val="7"/>
            <w:shd w:val="clear" w:color="auto" w:fill="FBD7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DCDF1" w14:textId="721B336C" w:rsidR="00D84CED" w:rsidRPr="00805921" w:rsidRDefault="00D84CED" w:rsidP="00D84CED">
            <w:pPr>
              <w:widowControl w:val="0"/>
              <w:spacing w:line="240" w:lineRule="auto"/>
              <w:ind w:left="118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Conference </w:t>
            </w:r>
            <w:r w:rsidR="00805921"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Awards and</w:t>
            </w:r>
            <w:r w:rsidRPr="0080592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Close </w:t>
            </w:r>
          </w:p>
          <w:p w14:paraId="3847E390" w14:textId="77777777" w:rsidR="00D84CED" w:rsidRPr="00805921" w:rsidRDefault="00D84CED" w:rsidP="00D8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1D43E75" w14:textId="77777777" w:rsidR="000814B7" w:rsidRPr="00D84CED" w:rsidRDefault="000814B7" w:rsidP="00D84CE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Lato" w:hAnsi="Lato"/>
          <w:color w:val="000000"/>
          <w:sz w:val="24"/>
          <w:szCs w:val="24"/>
        </w:rPr>
      </w:pPr>
    </w:p>
    <w:p w14:paraId="568FC3CA" w14:textId="36B1DA8F" w:rsidR="00D84CED" w:rsidRDefault="00CF12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*</w:t>
      </w:r>
      <w:r w:rsidRPr="0027152C">
        <w:rPr>
          <w:rFonts w:ascii="Calibri" w:eastAsia="Calibri" w:hAnsi="Calibri" w:cs="Calibri"/>
          <w:color w:val="000000"/>
          <w:sz w:val="28"/>
          <w:szCs w:val="28"/>
        </w:rPr>
        <w:t>Please note that the AATC 202</w:t>
      </w:r>
      <w:r w:rsidRPr="0027152C">
        <w:rPr>
          <w:rFonts w:ascii="Calibri" w:eastAsia="Calibri" w:hAnsi="Calibri" w:cs="Calibri"/>
          <w:sz w:val="28"/>
          <w:szCs w:val="28"/>
        </w:rPr>
        <w:t>6</w:t>
      </w:r>
      <w:r w:rsidRPr="0027152C">
        <w:rPr>
          <w:rFonts w:ascii="Calibri" w:eastAsia="Calibri" w:hAnsi="Calibri" w:cs="Calibri"/>
          <w:color w:val="000000"/>
          <w:sz w:val="28"/>
          <w:szCs w:val="28"/>
        </w:rPr>
        <w:t xml:space="preserve"> Program subject to change at the discretion of the Program Committee</w:t>
      </w:r>
    </w:p>
    <w:p w14:paraId="4F0F3C04" w14:textId="7A9FFDB1" w:rsidR="000814B7" w:rsidRDefault="0077659A" w:rsidP="001A37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sz w:val="48"/>
          <w:szCs w:val="48"/>
        </w:rPr>
      </w:pP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lastRenderedPageBreak/>
        <w:t xml:space="preserve">All posters that will be displayed during the Conference: </w:t>
      </w:r>
    </w:p>
    <w:p w14:paraId="167E5267" w14:textId="77777777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"/>
        <w:rPr>
          <w:rFonts w:ascii="Calibri" w:eastAsia="Calibri" w:hAnsi="Calibri" w:cs="Calibri"/>
          <w:b/>
          <w:bCs/>
          <w:sz w:val="48"/>
          <w:szCs w:val="48"/>
        </w:rPr>
      </w:pPr>
    </w:p>
    <w:tbl>
      <w:tblPr>
        <w:tblStyle w:val="aa"/>
        <w:tblW w:w="2239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8"/>
        <w:gridCol w:w="4678"/>
        <w:gridCol w:w="14743"/>
      </w:tblGrid>
      <w:tr w:rsidR="000814B7" w14:paraId="79F3AF05" w14:textId="77777777" w:rsidTr="00CF12BB">
        <w:trPr>
          <w:trHeight w:val="693"/>
        </w:trPr>
        <w:tc>
          <w:tcPr>
            <w:tcW w:w="2978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BF0F2" w14:textId="77777777" w:rsidR="000814B7" w:rsidRPr="00CF12BB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rFonts w:ascii="Calibri" w:eastAsia="Calibri" w:hAnsi="Calibri" w:cs="Calibri"/>
                <w:b/>
                <w:bCs/>
                <w:color w:val="214282"/>
                <w:sz w:val="36"/>
                <w:szCs w:val="36"/>
              </w:rPr>
            </w:pPr>
            <w:r w:rsidRPr="00CF12BB">
              <w:rPr>
                <w:rFonts w:ascii="Calibri" w:eastAsia="Calibri" w:hAnsi="Calibri" w:cs="Calibri"/>
                <w:b/>
                <w:bCs/>
                <w:color w:val="214282"/>
                <w:sz w:val="36"/>
                <w:szCs w:val="36"/>
              </w:rPr>
              <w:t xml:space="preserve">Presenter </w:t>
            </w:r>
          </w:p>
        </w:tc>
        <w:tc>
          <w:tcPr>
            <w:tcW w:w="4678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717E1" w14:textId="77777777" w:rsidR="000814B7" w:rsidRPr="00CF12BB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b/>
                <w:bCs/>
                <w:color w:val="214282"/>
                <w:sz w:val="36"/>
                <w:szCs w:val="36"/>
              </w:rPr>
            </w:pPr>
            <w:r w:rsidRPr="00CF12BB">
              <w:rPr>
                <w:rFonts w:ascii="Calibri" w:eastAsia="Calibri" w:hAnsi="Calibri" w:cs="Calibri"/>
                <w:b/>
                <w:bCs/>
                <w:color w:val="214282"/>
                <w:sz w:val="36"/>
                <w:szCs w:val="36"/>
              </w:rPr>
              <w:t xml:space="preserve">Organisation </w:t>
            </w:r>
          </w:p>
        </w:tc>
        <w:tc>
          <w:tcPr>
            <w:tcW w:w="14743" w:type="dxa"/>
            <w:shd w:val="clear" w:color="auto" w:fill="DAE3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BF3C5" w14:textId="77777777" w:rsidR="000814B7" w:rsidRPr="00CF12BB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Calibri" w:eastAsia="Calibri" w:hAnsi="Calibri" w:cs="Calibri"/>
                <w:b/>
                <w:bCs/>
                <w:color w:val="214282"/>
                <w:sz w:val="36"/>
                <w:szCs w:val="36"/>
              </w:rPr>
            </w:pPr>
            <w:r w:rsidRPr="00CF12BB">
              <w:rPr>
                <w:rFonts w:ascii="Calibri" w:eastAsia="Calibri" w:hAnsi="Calibri" w:cs="Calibri"/>
                <w:b/>
                <w:bCs/>
                <w:color w:val="214282"/>
                <w:sz w:val="36"/>
                <w:szCs w:val="36"/>
              </w:rPr>
              <w:t>Poster Title</w:t>
            </w:r>
          </w:p>
        </w:tc>
      </w:tr>
      <w:tr w:rsidR="000814B7" w14:paraId="61BA2AED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E4695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Dr Alejandro Melendez-Calderon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68E08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Jamieson Trauma Institute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A2D3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Rehabilitation Innovation and Technology Assessment Service: a pilot in integrating Rehabilitation Engineers in the Allied Health Interdisciplinary team</w:t>
            </w:r>
          </w:p>
        </w:tc>
      </w:tr>
      <w:tr w:rsidR="000814B7" w14:paraId="13A626BD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DC1BB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Dr Emma Osborne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DF189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3" w:right="44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The University Of Queensland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7DD00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Exploring research culture and capacity across the assistive technology workforce in regional, rural and remote Australia: study protocol</w:t>
            </w:r>
          </w:p>
        </w:tc>
      </w:tr>
      <w:tr w:rsidR="000814B7" w14:paraId="4A07006A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8DD0D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Dr Hirofumi Nagayama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2500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Kanagaywa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University Of Human Services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92C57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Cross-cultural translation and adaptation of the Children's Psychosocial Impact of Assistive Devices Scale (Children's PIADS) into Japanese</w:t>
            </w:r>
          </w:p>
        </w:tc>
      </w:tr>
      <w:tr w:rsidR="000814B7" w14:paraId="040DF161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7C830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Dr Kieran Broome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79F93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Medical Aids Subsidy Scheme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17E7B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Cost-effectiveness of the Palliative Care Equipment Program</w:t>
            </w:r>
          </w:p>
        </w:tc>
      </w:tr>
      <w:tr w:rsidR="000814B7" w14:paraId="28FED18F" w14:textId="77777777" w:rsidTr="008050D3">
        <w:trPr>
          <w:trHeight w:val="696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1CEA9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Dr Kieran Broome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FA9E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Medical Aids Subsidy Scheme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85558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1" w:right="455" w:hanging="6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Considerations for equipment storage in assistive technology loan pools</w:t>
            </w:r>
          </w:p>
        </w:tc>
      </w:tr>
      <w:tr w:rsidR="000814B7" w14:paraId="188FC758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A2474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Dr Leona Holloway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5573F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Monash University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0F550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Assistive Technology research partnerships with Monash Assistive Technology &amp; Society (MATS) Centre</w:t>
            </w:r>
          </w:p>
        </w:tc>
      </w:tr>
      <w:tr w:rsidR="000814B7" w14:paraId="2D0F7D46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EB78A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Miss Kate Pain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3EBBE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GTK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7C438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3" w:right="1127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Overcoming Barriers to Accessing Power Mobility for Children in the Australian Context</w:t>
            </w:r>
          </w:p>
        </w:tc>
      </w:tr>
      <w:tr w:rsidR="000814B7" w14:paraId="3B3DF2AE" w14:textId="77777777" w:rsidTr="008050D3">
        <w:trPr>
          <w:trHeight w:val="694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5B39B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Mr Andrew Lopez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81E97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Quantum Rehab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A8C88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1" w:right="1576" w:hanging="14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Where the Head Leads, Function Follows: The Role of Head Positioning in Functional Outcomes</w:t>
            </w:r>
          </w:p>
        </w:tc>
      </w:tr>
      <w:tr w:rsidR="000814B7" w14:paraId="2E3A5F56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3DCAC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Mr Darryl Chiu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5812A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Cerebral Palsy Alliance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8D118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Recent developments to assistive technologies in resource limited environments: a scoping review </w:t>
            </w:r>
          </w:p>
        </w:tc>
      </w:tr>
      <w:tr w:rsidR="000814B7" w14:paraId="45374CBF" w14:textId="77777777" w:rsidTr="008050D3">
        <w:trPr>
          <w:trHeight w:val="696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82303" w14:textId="77777777" w:rsidR="000814B7" w:rsidRDefault="0077659A">
            <w:pPr>
              <w:widowControl w:val="0"/>
              <w:spacing w:line="240" w:lineRule="auto"/>
              <w:ind w:left="136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Mr Joshua Aarons &amp;</w:t>
            </w:r>
          </w:p>
          <w:p w14:paraId="0613E97C" w14:textId="77777777" w:rsidR="000814B7" w:rsidRDefault="0077659A">
            <w:pPr>
              <w:widowControl w:val="0"/>
              <w:spacing w:line="240" w:lineRule="auto"/>
              <w:ind w:left="136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Mr Shafiul Islam</w:t>
            </w:r>
          </w:p>
          <w:p w14:paraId="44F0E0C9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C5556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Squidly</w:t>
            </w:r>
            <w:proofErr w:type="spellEnd"/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2A7AB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Embedding communication access into routine tele-rehabilitation for children with cerebral palsy: an implementation and usability pilot in rural Bangladesh</w:t>
            </w:r>
          </w:p>
        </w:tc>
      </w:tr>
      <w:tr w:rsidR="000814B7" w14:paraId="42358E9F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81E84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Mr Julius Maramba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793B6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Alluviar</w:t>
            </w:r>
            <w:proofErr w:type="spellEnd"/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A5400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Junbell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>™: A Musical Communication Tool for Stroke Survivors in the Early Recovery Phase</w:t>
            </w:r>
          </w:p>
        </w:tc>
      </w:tr>
      <w:tr w:rsidR="000814B7" w14:paraId="47DB97E5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D35AB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Mr Wesley Bobby-Joy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094AC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The University Of Sydney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46320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 w:firstLine="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Caregivers’ Lived Experience of Procuring Toys and Technologies for Children with Neuromotor Disabilities to Shape Design Innovation – A Co-Designed Narrative Inquiry</w:t>
            </w:r>
          </w:p>
        </w:tc>
      </w:tr>
      <w:tr w:rsidR="000814B7" w14:paraId="049F9B58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EFACA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Mrs Kristen Morris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805FA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Austin Health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A258F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 w:firstLine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Navigating a Fragmented Health System: Disability Liaison Officer Use of Assistive Products to Support Equitable Healthcare Access</w:t>
            </w:r>
          </w:p>
        </w:tc>
      </w:tr>
      <w:tr w:rsidR="000814B7" w14:paraId="6B68D198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741E0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Mrs Shylet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Kaseke</w:t>
            </w:r>
            <w:proofErr w:type="spellEnd"/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73671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Africa Accessibility &amp; Inclusion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087DB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 w:firstLine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Sema: A Dual-Screen, Real-Time Communication Platform for Deaf and Hearing Interaction in Real-World Environments</w:t>
            </w:r>
          </w:p>
        </w:tc>
      </w:tr>
      <w:tr w:rsidR="000814B7" w14:paraId="5CE4AF5C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DA9EF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lastRenderedPageBreak/>
              <w:t>Ms Claire Groom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CF716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Zyteq</w:t>
            </w:r>
            <w:proofErr w:type="spellEnd"/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FE8D9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 w:firstLine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Using AI to facilitate more effective communication with AAC</w:t>
            </w:r>
          </w:p>
        </w:tc>
      </w:tr>
      <w:tr w:rsidR="000814B7" w14:paraId="42712BEC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85727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Ms Nikki Cousins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4613D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Action OT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3347B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 w:firstLine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ChatGPT to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ChatOT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>: Using AI to Assist in the AT Assessment Process</w:t>
            </w:r>
          </w:p>
        </w:tc>
      </w:tr>
      <w:tr w:rsidR="000814B7" w14:paraId="165CD726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EE364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Ms Nikki Cousins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620F5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Action OT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B4898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 w:firstLine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Heads Up: A Practical Approach to Managing Head Drop in Advanced Multiple Sclerosis </w:t>
            </w:r>
          </w:p>
        </w:tc>
      </w:tr>
      <w:tr w:rsidR="000814B7" w14:paraId="111E3717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67DE3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Ms Nikki Cousins &amp;</w:t>
            </w:r>
          </w:p>
          <w:p w14:paraId="2E081FF8" w14:textId="77777777" w:rsidR="000814B7" w:rsidRDefault="0077659A">
            <w:pPr>
              <w:widowControl w:val="0"/>
              <w:spacing w:line="240" w:lineRule="auto"/>
              <w:ind w:left="12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Mr Chris Pearce</w:t>
            </w:r>
          </w:p>
          <w:p w14:paraId="08BF30E9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40D86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Action OT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78DF7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 w:firstLine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One Need - Over 100 Schemes: Simplifying Access to Assistive Technology Funding Opportunities in Australia</w:t>
            </w:r>
          </w:p>
        </w:tc>
      </w:tr>
      <w:tr w:rsidR="000814B7" w14:paraId="3CE6980A" w14:textId="77777777" w:rsidTr="008050D3">
        <w:trPr>
          <w:trHeight w:val="693"/>
        </w:trPr>
        <w:tc>
          <w:tcPr>
            <w:tcW w:w="29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43895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Prof Kim Marriott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B940E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Monash University</w:t>
            </w:r>
          </w:p>
        </w:tc>
        <w:tc>
          <w:tcPr>
            <w:tcW w:w="1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BB474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 w:firstLine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Mathematics Accessibility for Students who are Blind or have Low Vision in Secondary School </w:t>
            </w:r>
          </w:p>
        </w:tc>
      </w:tr>
    </w:tbl>
    <w:p w14:paraId="75637F90" w14:textId="77777777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219F8B" w14:textId="77777777" w:rsidR="000814B7" w:rsidRDefault="000814B7">
      <w:pPr>
        <w:widowControl w:val="0"/>
        <w:spacing w:line="240" w:lineRule="auto"/>
        <w:ind w:left="22"/>
        <w:rPr>
          <w:rFonts w:ascii="Calibri" w:eastAsia="Calibri" w:hAnsi="Calibri" w:cs="Calibri"/>
          <w:b/>
          <w:bCs/>
          <w:sz w:val="48"/>
          <w:szCs w:val="48"/>
        </w:rPr>
      </w:pPr>
    </w:p>
    <w:p w14:paraId="75F23E15" w14:textId="77777777" w:rsidR="000814B7" w:rsidRDefault="0077659A">
      <w:pPr>
        <w:widowControl w:val="0"/>
        <w:spacing w:line="240" w:lineRule="auto"/>
        <w:ind w:left="22"/>
        <w:rPr>
          <w:color w:val="000000"/>
        </w:rPr>
      </w:pPr>
      <w:r>
        <w:rPr>
          <w:rFonts w:ascii="Calibri" w:eastAsia="Calibri" w:hAnsi="Calibri" w:cs="Calibri"/>
          <w:b/>
          <w:bCs/>
          <w:sz w:val="48"/>
          <w:szCs w:val="48"/>
        </w:rPr>
        <w:t>AT in FOCUS Sessions</w:t>
      </w:r>
    </w:p>
    <w:p w14:paraId="69449A5F" w14:textId="77777777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tbl>
      <w:tblPr>
        <w:tblStyle w:val="ab"/>
        <w:tblW w:w="224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4140"/>
        <w:gridCol w:w="11010"/>
        <w:gridCol w:w="4020"/>
      </w:tblGrid>
      <w:tr w:rsidR="000814B7" w14:paraId="48143EBC" w14:textId="77777777">
        <w:trPr>
          <w:trHeight w:val="693"/>
        </w:trPr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31A56" w14:textId="77777777" w:rsidR="000814B7" w:rsidRDefault="0077659A">
            <w:pPr>
              <w:widowControl w:val="0"/>
              <w:spacing w:line="240" w:lineRule="auto"/>
              <w:ind w:left="137"/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  <w:shd w:val="clear" w:color="auto" w:fill="0980C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  <w:shd w:val="clear" w:color="auto" w:fill="0980C4"/>
              </w:rPr>
              <w:t xml:space="preserve">Presenter </w:t>
            </w: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61755" w14:textId="77777777" w:rsidR="000814B7" w:rsidRDefault="0077659A">
            <w:pPr>
              <w:widowControl w:val="0"/>
              <w:spacing w:line="240" w:lineRule="auto"/>
              <w:ind w:left="124"/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  <w:shd w:val="clear" w:color="auto" w:fill="0980C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  <w:shd w:val="clear" w:color="auto" w:fill="0980C4"/>
              </w:rPr>
              <w:t xml:space="preserve">Organisation </w:t>
            </w:r>
          </w:p>
        </w:tc>
        <w:tc>
          <w:tcPr>
            <w:tcW w:w="1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9D34D" w14:textId="77777777" w:rsidR="000814B7" w:rsidRDefault="0077659A">
            <w:pPr>
              <w:widowControl w:val="0"/>
              <w:spacing w:line="240" w:lineRule="auto"/>
              <w:ind w:left="135" w:right="284"/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  <w:shd w:val="clear" w:color="auto" w:fill="0980C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  <w:shd w:val="clear" w:color="auto" w:fill="0980C4"/>
              </w:rPr>
              <w:t xml:space="preserve"> Title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BE606" w14:textId="77777777" w:rsidR="000814B7" w:rsidRDefault="0077659A">
            <w:pPr>
              <w:widowControl w:val="0"/>
              <w:spacing w:line="240" w:lineRule="auto"/>
              <w:ind w:left="135" w:right="284"/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  <w:shd w:val="clear" w:color="auto" w:fill="0980C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  <w:shd w:val="clear" w:color="auto" w:fill="0980C4"/>
              </w:rPr>
              <w:t>Session Time</w:t>
            </w:r>
          </w:p>
        </w:tc>
      </w:tr>
      <w:tr w:rsidR="000814B7" w14:paraId="1C5C8AB9" w14:textId="77777777">
        <w:trPr>
          <w:trHeight w:val="694"/>
        </w:trPr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781DF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E1E1A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shd w:val="clear" w:color="auto" w:fill="DAE9F7"/>
              </w:rPr>
              <w:t>Quadlytics</w:t>
            </w:r>
            <w:proofErr w:type="spellEnd"/>
          </w:p>
        </w:tc>
        <w:tc>
          <w:tcPr>
            <w:tcW w:w="1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5C056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06482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</w:tr>
      <w:tr w:rsidR="000814B7" w14:paraId="5C131CA2" w14:textId="77777777">
        <w:trPr>
          <w:trHeight w:val="694"/>
        </w:trPr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2973A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05282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shd w:val="clear" w:color="auto" w:fill="DAE9F7"/>
              </w:rPr>
              <w:t>Muve</w:t>
            </w:r>
            <w:proofErr w:type="spellEnd"/>
          </w:p>
        </w:tc>
        <w:tc>
          <w:tcPr>
            <w:tcW w:w="1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9EED0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B7422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</w:tr>
      <w:tr w:rsidR="000814B7" w14:paraId="77FBF652" w14:textId="77777777">
        <w:trPr>
          <w:trHeight w:val="694"/>
        </w:trPr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E5C59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9B8F2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  <w:r>
              <w:rPr>
                <w:rFonts w:ascii="Calibri" w:eastAsia="Calibri" w:hAnsi="Calibri" w:cs="Calibri"/>
                <w:sz w:val="28"/>
                <w:szCs w:val="28"/>
                <w:shd w:val="clear" w:color="auto" w:fill="DAE9F7"/>
              </w:rPr>
              <w:t>XR Health</w:t>
            </w:r>
          </w:p>
        </w:tc>
        <w:tc>
          <w:tcPr>
            <w:tcW w:w="1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8E3FF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F7D70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</w:tr>
      <w:tr w:rsidR="000814B7" w14:paraId="2131DE69" w14:textId="77777777">
        <w:trPr>
          <w:trHeight w:val="694"/>
        </w:trPr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59051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E35E2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  <w:r>
              <w:rPr>
                <w:rFonts w:ascii="Calibri" w:eastAsia="Calibri" w:hAnsi="Calibri" w:cs="Calibri"/>
                <w:sz w:val="28"/>
                <w:szCs w:val="28"/>
                <w:shd w:val="clear" w:color="auto" w:fill="DAE9F7"/>
              </w:rPr>
              <w:t>LINDS Rehabilitation</w:t>
            </w:r>
          </w:p>
        </w:tc>
        <w:tc>
          <w:tcPr>
            <w:tcW w:w="1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623B9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55D86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</w:tr>
      <w:tr w:rsidR="000814B7" w14:paraId="7121DA50" w14:textId="77777777">
        <w:trPr>
          <w:trHeight w:val="694"/>
        </w:trPr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E1805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C424C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  <w:r>
              <w:rPr>
                <w:rFonts w:ascii="Calibri" w:eastAsia="Calibri" w:hAnsi="Calibri" w:cs="Calibri"/>
                <w:sz w:val="28"/>
                <w:szCs w:val="28"/>
                <w:shd w:val="clear" w:color="auto" w:fill="DAE9F7"/>
              </w:rPr>
              <w:t>Rehab Hire</w:t>
            </w:r>
          </w:p>
        </w:tc>
        <w:tc>
          <w:tcPr>
            <w:tcW w:w="1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82637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EE631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</w:tr>
      <w:tr w:rsidR="000814B7" w14:paraId="7C9C7AEE" w14:textId="77777777">
        <w:trPr>
          <w:trHeight w:val="694"/>
        </w:trPr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11A36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759DE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shd w:val="clear" w:color="auto" w:fill="DAE9F7"/>
              </w:rPr>
              <w:t>Aidacare</w:t>
            </w:r>
            <w:proofErr w:type="spellEnd"/>
          </w:p>
        </w:tc>
        <w:tc>
          <w:tcPr>
            <w:tcW w:w="1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F61BB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512BB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</w:tr>
      <w:tr w:rsidR="000814B7" w14:paraId="09317317" w14:textId="77777777">
        <w:trPr>
          <w:trHeight w:val="694"/>
        </w:trPr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4E4FD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18060" w14:textId="77777777" w:rsidR="000814B7" w:rsidRDefault="00776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shd w:val="clear" w:color="auto" w:fill="DAE9F7"/>
              </w:rPr>
              <w:t>Permobil</w:t>
            </w:r>
            <w:proofErr w:type="spellEnd"/>
          </w:p>
        </w:tc>
        <w:tc>
          <w:tcPr>
            <w:tcW w:w="1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69AC5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C64BC" w14:textId="77777777" w:rsidR="000814B7" w:rsidRDefault="00081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8"/>
                <w:szCs w:val="28"/>
                <w:shd w:val="clear" w:color="auto" w:fill="DAE9F7"/>
              </w:rPr>
            </w:pPr>
          </w:p>
        </w:tc>
      </w:tr>
    </w:tbl>
    <w:p w14:paraId="4918F752" w14:textId="77777777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D4E6F2" w14:textId="77777777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ACA9CE" w14:textId="6456FADE" w:rsidR="000814B7" w:rsidRDefault="000814B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sectPr w:rsidR="000814B7">
      <w:pgSz w:w="23800" w:h="16820" w:orient="landscape"/>
      <w:pgMar w:top="720" w:right="708" w:bottom="355" w:left="70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85131F-9223-44C7-BAEF-F0CB5E7A1832}"/>
    <w:embedBold r:id="rId2" w:fontKey="{CAFA854D-EA4A-444E-A72B-92EFD2973BD7}"/>
    <w:embedItalic r:id="rId3" w:fontKey="{98337C29-0AEF-45F4-ACD5-B5D6A8DD653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ABEF5CA-1CD8-419E-BE45-83BFADF049FF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5" w:fontKey="{7472BBB2-6387-4FBC-913F-9E3ADC178C8B}"/>
    <w:embedBold r:id="rId6" w:fontKey="{D0D27DFE-993B-4C3E-A7DF-0A1D57FE78F8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7" w:fontKey="{451E8D9B-C755-45D6-96CD-F66BCBFAD6C3}"/>
    <w:embedBold r:id="rId8" w:fontKey="{D9FEA18A-DE09-4BB6-AF10-F9FDA61A4F72}"/>
    <w:embedItalic r:id="rId9" w:fontKey="{2E1A9426-45C2-4FDA-BE1D-F09C93949547}"/>
    <w:embedBoldItalic r:id="rId10" w:fontKey="{E60A630C-899D-4209-BC9E-DEB0A8EFE77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C93CF6E5-D765-4CE9-81BB-8A28A601D0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0CF5D885-7311-4508-ABFB-29FCF68D3FF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96670"/>
    <w:multiLevelType w:val="multilevel"/>
    <w:tmpl w:val="02AE19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9126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4B7"/>
    <w:rsid w:val="00004CAC"/>
    <w:rsid w:val="0006487E"/>
    <w:rsid w:val="00072849"/>
    <w:rsid w:val="000814B7"/>
    <w:rsid w:val="00086566"/>
    <w:rsid w:val="000B7B03"/>
    <w:rsid w:val="000C016A"/>
    <w:rsid w:val="00153ECB"/>
    <w:rsid w:val="00166A2E"/>
    <w:rsid w:val="0016744A"/>
    <w:rsid w:val="00191E2C"/>
    <w:rsid w:val="001A37DB"/>
    <w:rsid w:val="001A7782"/>
    <w:rsid w:val="001B71D5"/>
    <w:rsid w:val="001C6288"/>
    <w:rsid w:val="00211987"/>
    <w:rsid w:val="00212394"/>
    <w:rsid w:val="00250875"/>
    <w:rsid w:val="0027152C"/>
    <w:rsid w:val="002C230B"/>
    <w:rsid w:val="002D4BE4"/>
    <w:rsid w:val="00337A22"/>
    <w:rsid w:val="003600AB"/>
    <w:rsid w:val="00363C44"/>
    <w:rsid w:val="003C5501"/>
    <w:rsid w:val="003E658D"/>
    <w:rsid w:val="00434413"/>
    <w:rsid w:val="00485BC4"/>
    <w:rsid w:val="00490673"/>
    <w:rsid w:val="005164EA"/>
    <w:rsid w:val="00547D33"/>
    <w:rsid w:val="005627F2"/>
    <w:rsid w:val="00586C3E"/>
    <w:rsid w:val="005F3906"/>
    <w:rsid w:val="00635722"/>
    <w:rsid w:val="006A50E0"/>
    <w:rsid w:val="007205DD"/>
    <w:rsid w:val="00757717"/>
    <w:rsid w:val="0077659A"/>
    <w:rsid w:val="00784B44"/>
    <w:rsid w:val="00804E56"/>
    <w:rsid w:val="008050D3"/>
    <w:rsid w:val="00805921"/>
    <w:rsid w:val="008A16C3"/>
    <w:rsid w:val="008A3C19"/>
    <w:rsid w:val="008C4F36"/>
    <w:rsid w:val="00935A23"/>
    <w:rsid w:val="009508CA"/>
    <w:rsid w:val="0096234E"/>
    <w:rsid w:val="00966C3B"/>
    <w:rsid w:val="00A234D3"/>
    <w:rsid w:val="00AB718C"/>
    <w:rsid w:val="00AB76AF"/>
    <w:rsid w:val="00AC6247"/>
    <w:rsid w:val="00B43EC5"/>
    <w:rsid w:val="00B4415C"/>
    <w:rsid w:val="00B53455"/>
    <w:rsid w:val="00BB031B"/>
    <w:rsid w:val="00BB44DE"/>
    <w:rsid w:val="00C11E34"/>
    <w:rsid w:val="00C45C2A"/>
    <w:rsid w:val="00CF12BB"/>
    <w:rsid w:val="00D3488F"/>
    <w:rsid w:val="00D71E8A"/>
    <w:rsid w:val="00D72C8C"/>
    <w:rsid w:val="00D84CED"/>
    <w:rsid w:val="00D92BFA"/>
    <w:rsid w:val="00F40682"/>
    <w:rsid w:val="00F62AE3"/>
    <w:rsid w:val="00FD68A7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5CDBB"/>
  <w15:docId w15:val="{52D9DAB5-9066-49C2-B172-89000304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AU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8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84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84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character" w:styleId="BookTitle">
    <w:name w:val="Book Title"/>
    <w:basedOn w:val="DefaultParagraphFont"/>
    <w:uiPriority w:val="33"/>
    <w:qFormat/>
    <w:rsid w:val="0007284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284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72849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8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8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8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72849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84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849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072849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072849"/>
    <w:pPr>
      <w:ind w:left="720"/>
      <w:contextualSpacing/>
    </w:pPr>
  </w:style>
  <w:style w:type="paragraph" w:styleId="NoSpacing">
    <w:name w:val="No Spacing"/>
    <w:uiPriority w:val="1"/>
    <w:qFormat/>
    <w:rsid w:val="00072849"/>
    <w:pPr>
      <w:spacing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284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84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7284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7284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7284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2849"/>
    <w:pPr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N6msP4ps23iVRVelNwxS1QA+/Q==">CgMxLjA4AHIhMUtqdjZxekdUSDB5d1pKcTRkUFRIczQ0RVp3OW44a0VU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6D4537FB144848B2907C1BF65D5BD5" ma:contentTypeVersion="19" ma:contentTypeDescription="Create a new document." ma:contentTypeScope="" ma:versionID="03e0ee6be3159fec8747ee55aad82351">
  <xsd:schema xmlns:xsd="http://www.w3.org/2001/XMLSchema" xmlns:xs="http://www.w3.org/2001/XMLSchema" xmlns:p="http://schemas.microsoft.com/office/2006/metadata/properties" xmlns:ns2="c3cd3ccf-1f51-4396-8804-8c51dcc3e942" xmlns:ns3="df029641-4e0a-418d-aff1-e7484815c8df" targetNamespace="http://schemas.microsoft.com/office/2006/metadata/properties" ma:root="true" ma:fieldsID="42db69c437c96d0fe91aedd7f7febfc2" ns2:_="" ns3:_="">
    <xsd:import namespace="c3cd3ccf-1f51-4396-8804-8c51dcc3e942"/>
    <xsd:import namespace="df029641-4e0a-418d-aff1-e7484815c8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d3ccf-1f51-4396-8804-8c51dcc3e9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75e6b92-31e0-4d36-8c10-d40db343b0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29641-4e0a-418d-aff1-e7484815c8d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4f6be4-c93a-4be3-9b68-da4225391f53}" ma:internalName="TaxCatchAll" ma:showField="CatchAllData" ma:web="df029641-4e0a-418d-aff1-e7484815c8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029641-4e0a-418d-aff1-e7484815c8df" xsi:nil="true"/>
    <lcf76f155ced4ddcb4097134ff3c332f xmlns="c3cd3ccf-1f51-4396-8804-8c51dcc3e9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F5AF894-0B92-4474-A908-2A4F6E298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d3ccf-1f51-4396-8804-8c51dcc3e942"/>
    <ds:schemaRef ds:uri="df029641-4e0a-418d-aff1-e7484815c8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9311B1-209C-474E-A40E-9044F9F433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0A6949-76F3-4058-945E-4A6FEF87A630}">
  <ds:schemaRefs>
    <ds:schemaRef ds:uri="http://schemas.microsoft.com/office/2006/metadata/properties"/>
    <ds:schemaRef ds:uri="http://schemas.microsoft.com/office/infopath/2007/PartnerControls"/>
    <ds:schemaRef ds:uri="df029641-4e0a-418d-aff1-e7484815c8df"/>
    <ds:schemaRef ds:uri="c3cd3ccf-1f51-4396-8804-8c51dcc3e9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2918</Words>
  <Characters>16639</Characters>
  <Application>Microsoft Office Word</Application>
  <DocSecurity>0</DocSecurity>
  <Lines>138</Lines>
  <Paragraphs>39</Paragraphs>
  <ScaleCrop>false</ScaleCrop>
  <Company/>
  <LinksUpToDate>false</LinksUpToDate>
  <CharactersWithSpaces>19518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Antoniette Lopresto</dc:creator>
  <cp:lastModifiedBy>Antoniette Lopresto</cp:lastModifiedBy>
  <cp:revision>4</cp:revision>
  <dcterms:created xsi:type="dcterms:W3CDTF">2026-10-20T23:46:00Z</dcterms:created>
  <dcterms:modified xsi:type="dcterms:W3CDTF">2026-10-21T06:42:00Z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0x010100D36D4537FB144848B2907C1BF65D5BD5</vt:lpwstr>
  </property>
  <property fmtid="{D5CDD505-2E9C-101B-9397-08002B2CF9AE}" pid="3" name="MediaServiceImageTags">
    <vt:lpwstr/>
  </property>
</Properties>
</file>